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DC" w:rsidRDefault="00CC414C">
      <w:bookmarkStart w:id="0" w:name="_GoBack"/>
      <w:bookmarkEnd w:id="0"/>
      <w:r>
        <w:rPr>
          <w:noProof/>
          <w:sz w:val="28"/>
          <w:szCs w:val="28"/>
          <w:lang w:val="en-US"/>
        </w:rPr>
        <mc:AlternateContent>
          <mc:Choice Requires="wps">
            <w:drawing>
              <wp:anchor distT="0" distB="0" distL="114300" distR="114300" simplePos="0" relativeHeight="251658240" behindDoc="1" locked="0" layoutInCell="1" allowOverlap="1">
                <wp:simplePos x="0" y="0"/>
                <wp:positionH relativeFrom="column">
                  <wp:posOffset>1187450</wp:posOffset>
                </wp:positionH>
                <wp:positionV relativeFrom="paragraph">
                  <wp:posOffset>322580</wp:posOffset>
                </wp:positionV>
                <wp:extent cx="5415280" cy="713105"/>
                <wp:effectExtent l="12700" t="1270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5280" cy="71310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5172" id="Rectangle 3" o:spid="_x0000_s1026" style="position:absolute;margin-left:93.5pt;margin-top:25.4pt;width:426.4pt;height: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" fillcolor="#8db3e2 [1311]" strokecolor="#243f60 [1604]" strokeweight="2pt">
                <v:path arrowok="t"/>
              </v:rect>
            </w:pict>
          </mc:Fallback>
        </mc:AlternateContent>
      </w:r>
    </w:p>
    <w:p w:rsidR="002E2B16" w:rsidRPr="009705C6" w:rsidRDefault="002E2B16" w:rsidP="009705C6">
      <w:pPr>
        <w:ind w:left="3600" w:firstLine="720"/>
        <w:rPr>
          <w:noProof/>
          <w:sz w:val="32"/>
          <w:szCs w:val="32"/>
          <w:lang w:eastAsia="en-JM"/>
        </w:rPr>
      </w:pPr>
      <w:r w:rsidRPr="009705C6">
        <w:rPr>
          <w:noProof/>
          <w:sz w:val="32"/>
          <w:szCs w:val="32"/>
          <w:lang w:val="en-US"/>
        </w:rPr>
        <w:drawing>
          <wp:anchor distT="0" distB="0" distL="114300" distR="114300" simplePos="0" relativeHeight="251657216" behindDoc="1" locked="0" layoutInCell="1" allowOverlap="1">
            <wp:simplePos x="0" y="0"/>
            <wp:positionH relativeFrom="column">
              <wp:posOffset>-128270</wp:posOffset>
            </wp:positionH>
            <wp:positionV relativeFrom="paragraph">
              <wp:posOffset>0</wp:posOffset>
            </wp:positionV>
            <wp:extent cx="1325880" cy="713105"/>
            <wp:effectExtent l="0" t="0" r="7620" b="0"/>
            <wp:wrapTight wrapText="bothSides">
              <wp:wrapPolygon edited="0">
                <wp:start x="0" y="0"/>
                <wp:lineTo x="0" y="20773"/>
                <wp:lineTo x="21414" y="20773"/>
                <wp:lineTo x="21414" y="0"/>
                <wp:lineTo x="0" y="0"/>
              </wp:wrapPolygon>
            </wp:wrapTight>
            <wp:docPr id="2" name="Picture 2" descr="https://encrypted-tbn0.gstatic.com/images?q=tbn:ANd9GcSnT-4azUfp_p0W7luEGPRT1TStKKwQkJVDPiyEk6aAAGyaehB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nT-4azUfp_p0W7luEGPRT1TStKKwQkJVDPiyEk6aAAGyaehBR"/>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713105"/>
                    </a:xfrm>
                    <a:prstGeom prst="rect">
                      <a:avLst/>
                    </a:prstGeom>
                    <a:noFill/>
                    <a:ln>
                      <a:noFill/>
                    </a:ln>
                  </pic:spPr>
                </pic:pic>
              </a:graphicData>
            </a:graphic>
          </wp:anchor>
        </w:drawing>
      </w:r>
      <w:r w:rsidRPr="009705C6">
        <w:rPr>
          <w:noProof/>
          <w:sz w:val="32"/>
          <w:szCs w:val="32"/>
          <w:lang w:eastAsia="en-JM"/>
        </w:rPr>
        <w:t>The Emerging Professional</w:t>
      </w:r>
    </w:p>
    <w:p w:rsidR="002E2B16" w:rsidRPr="009705C6" w:rsidRDefault="002E2B16" w:rsidP="009705C6">
      <w:pPr>
        <w:ind w:left="2880"/>
        <w:jc w:val="center"/>
        <w:rPr>
          <w:rFonts w:ascii="Century Gothic" w:hAnsi="Century Gothic"/>
          <w:b/>
          <w:sz w:val="24"/>
          <w:szCs w:val="24"/>
        </w:rPr>
      </w:pPr>
      <w:r w:rsidRPr="009705C6">
        <w:rPr>
          <w:rFonts w:ascii="Century Gothic" w:hAnsi="Century Gothic"/>
          <w:b/>
          <w:sz w:val="24"/>
          <w:szCs w:val="24"/>
        </w:rPr>
        <w:t>CLASS AND LECTURER INFORMATION</w:t>
      </w:r>
    </w:p>
    <w:p w:rsidR="002E2B16" w:rsidRDefault="00EA2FD8" w:rsidP="002E2B16">
      <w:pPr>
        <w:rPr>
          <w:rFonts w:ascii="Times New Roman" w:hAnsi="Times New Roman" w:cs="Times New Roman"/>
          <w:sz w:val="24"/>
          <w:szCs w:val="24"/>
        </w:rPr>
      </w:pPr>
      <w:r>
        <w:rPr>
          <w:rFonts w:ascii="Times New Roman" w:hAnsi="Times New Roman" w:cs="Times New Roman"/>
          <w:b/>
          <w:sz w:val="24"/>
          <w:szCs w:val="24"/>
        </w:rPr>
        <w:t>Number of H</w:t>
      </w:r>
      <w:r w:rsidR="002E2B16" w:rsidRPr="000739B5">
        <w:rPr>
          <w:rFonts w:ascii="Times New Roman" w:hAnsi="Times New Roman" w:cs="Times New Roman"/>
          <w:b/>
          <w:sz w:val="24"/>
          <w:szCs w:val="24"/>
        </w:rPr>
        <w:t>ours</w:t>
      </w:r>
      <w:r w:rsidR="002E2B16" w:rsidRPr="000739B5">
        <w:rPr>
          <w:rFonts w:ascii="Times New Roman" w:hAnsi="Times New Roman" w:cs="Times New Roman"/>
          <w:sz w:val="24"/>
          <w:szCs w:val="24"/>
        </w:rPr>
        <w:t>: Forty-five (45)</w:t>
      </w:r>
    </w:p>
    <w:p w:rsidR="002E2B16" w:rsidRDefault="002E2B16" w:rsidP="002E2B16">
      <w:pPr>
        <w:rPr>
          <w:rFonts w:ascii="Times New Roman" w:hAnsi="Times New Roman" w:cs="Times New Roman"/>
          <w:sz w:val="24"/>
          <w:szCs w:val="24"/>
        </w:rPr>
      </w:pPr>
      <w:r w:rsidRPr="000739B5">
        <w:rPr>
          <w:rFonts w:ascii="Times New Roman" w:hAnsi="Times New Roman" w:cs="Times New Roman"/>
          <w:b/>
          <w:sz w:val="24"/>
          <w:szCs w:val="24"/>
        </w:rPr>
        <w:t>Number of Credits</w:t>
      </w:r>
      <w:r w:rsidRPr="000739B5">
        <w:rPr>
          <w:rFonts w:ascii="Times New Roman" w:hAnsi="Times New Roman" w:cs="Times New Roman"/>
          <w:sz w:val="24"/>
          <w:szCs w:val="24"/>
        </w:rPr>
        <w:t>: Three (3)</w:t>
      </w:r>
    </w:p>
    <w:p w:rsidR="00EA2FD8" w:rsidRPr="000739B5" w:rsidRDefault="00B324F8" w:rsidP="002E2B16">
      <w:pPr>
        <w:rPr>
          <w:rFonts w:ascii="Times New Roman" w:hAnsi="Times New Roman" w:cs="Times New Roman"/>
          <w:sz w:val="24"/>
          <w:szCs w:val="24"/>
        </w:rPr>
      </w:pPr>
      <w:r>
        <w:rPr>
          <w:rFonts w:ascii="Times New Roman" w:hAnsi="Times New Roman" w:cs="Times New Roman"/>
          <w:sz w:val="24"/>
          <w:szCs w:val="24"/>
        </w:rPr>
        <w:t>Academic Year: 2018-2019</w:t>
      </w:r>
      <w:r w:rsidR="00EA2FD8" w:rsidRPr="00EA2FD8">
        <w:rPr>
          <w:rFonts w:ascii="Times New Roman" w:hAnsi="Times New Roman" w:cs="Times New Roman"/>
          <w:sz w:val="24"/>
          <w:szCs w:val="24"/>
        </w:rPr>
        <w:t xml:space="preserve"> </w:t>
      </w:r>
      <w:r w:rsidR="00EA2FD8">
        <w:rPr>
          <w:rFonts w:ascii="Times New Roman" w:hAnsi="Times New Roman" w:cs="Times New Roman"/>
          <w:sz w:val="24"/>
          <w:szCs w:val="24"/>
        </w:rPr>
        <w:t>(Semester One)</w:t>
      </w:r>
    </w:p>
    <w:p w:rsidR="002E2B16" w:rsidRPr="000739B5" w:rsidRDefault="00EA2FD8" w:rsidP="002E2B16">
      <w:pPr>
        <w:rPr>
          <w:rFonts w:ascii="Times New Roman" w:hAnsi="Times New Roman" w:cs="Times New Roman"/>
          <w:b/>
          <w:sz w:val="24"/>
          <w:szCs w:val="24"/>
        </w:rPr>
      </w:pPr>
      <w:r>
        <w:rPr>
          <w:rFonts w:ascii="Times New Roman" w:hAnsi="Times New Roman" w:cs="Times New Roman"/>
          <w:b/>
          <w:sz w:val="24"/>
          <w:szCs w:val="24"/>
        </w:rPr>
        <w:t>Lecturers/Facilitators and Contact I</w:t>
      </w:r>
      <w:r w:rsidR="002E2B16" w:rsidRPr="000739B5">
        <w:rPr>
          <w:rFonts w:ascii="Times New Roman" w:hAnsi="Times New Roman" w:cs="Times New Roman"/>
          <w:b/>
          <w:sz w:val="24"/>
          <w:szCs w:val="24"/>
        </w:rPr>
        <w:t>nformation</w:t>
      </w:r>
    </w:p>
    <w:p w:rsidR="00474561" w:rsidRPr="00B84A29" w:rsidRDefault="00474561" w:rsidP="00474561">
      <w:r>
        <w:rPr>
          <w:rFonts w:ascii="Times New Roman" w:hAnsi="Times New Roman" w:cs="Times New Roman"/>
          <w:sz w:val="24"/>
          <w:szCs w:val="24"/>
        </w:rPr>
        <w:t xml:space="preserve">Ms. A. Nelson                         </w:t>
      </w:r>
      <w:hyperlink r:id="rId8" w:history="1">
        <w:r w:rsidRPr="00B84A29">
          <w:rPr>
            <w:rStyle w:val="Hyperlink"/>
            <w:rFonts w:ascii="Times New Roman" w:hAnsi="Times New Roman" w:cs="Times New Roman"/>
            <w:sz w:val="24"/>
            <w:szCs w:val="24"/>
            <w:u w:val="none"/>
          </w:rPr>
          <w:t>andrenenelson@stcoll.edu.jm</w:t>
        </w:r>
      </w:hyperlink>
    </w:p>
    <w:p w:rsidR="00C94299" w:rsidRDefault="00C94299" w:rsidP="00C94299">
      <w:pPr>
        <w:rPr>
          <w:rFonts w:ascii="Times New Roman" w:hAnsi="Times New Roman" w:cs="Times New Roman"/>
          <w:sz w:val="24"/>
          <w:szCs w:val="24"/>
        </w:rPr>
      </w:pPr>
      <w:r w:rsidRPr="000739B5">
        <w:rPr>
          <w:rFonts w:ascii="Times New Roman" w:hAnsi="Times New Roman" w:cs="Times New Roman"/>
          <w:sz w:val="24"/>
          <w:szCs w:val="24"/>
        </w:rPr>
        <w:t>Mrs R. Brown</w:t>
      </w:r>
      <w:r w:rsidRPr="000739B5">
        <w:rPr>
          <w:rFonts w:ascii="Times New Roman" w:hAnsi="Times New Roman" w:cs="Times New Roman"/>
          <w:sz w:val="24"/>
          <w:szCs w:val="24"/>
        </w:rPr>
        <w:tab/>
      </w:r>
      <w:r w:rsidRPr="000739B5">
        <w:rPr>
          <w:rFonts w:ascii="Times New Roman" w:hAnsi="Times New Roman" w:cs="Times New Roman"/>
          <w:sz w:val="24"/>
          <w:szCs w:val="24"/>
        </w:rPr>
        <w:tab/>
      </w:r>
      <w:r w:rsidRPr="000739B5">
        <w:rPr>
          <w:rFonts w:ascii="Times New Roman" w:hAnsi="Times New Roman" w:cs="Times New Roman"/>
          <w:sz w:val="24"/>
          <w:szCs w:val="24"/>
        </w:rPr>
        <w:tab/>
      </w:r>
      <w:hyperlink r:id="rId9" w:history="1">
        <w:r w:rsidRPr="00B84A29">
          <w:rPr>
            <w:rStyle w:val="Hyperlink"/>
            <w:rFonts w:ascii="Times New Roman" w:hAnsi="Times New Roman" w:cs="Times New Roman"/>
            <w:sz w:val="24"/>
            <w:szCs w:val="24"/>
            <w:u w:val="none"/>
          </w:rPr>
          <w:t>reneewilliams@stcoll.edu.jm</w:t>
        </w:r>
      </w:hyperlink>
    </w:p>
    <w:p w:rsidR="00D77964" w:rsidRDefault="00D77964" w:rsidP="00515B40">
      <w:pPr>
        <w:rPr>
          <w:rFonts w:ascii="Times New Roman" w:hAnsi="Times New Roman" w:cs="Times New Roman"/>
          <w:sz w:val="24"/>
          <w:szCs w:val="24"/>
        </w:rPr>
      </w:pPr>
      <w:r>
        <w:rPr>
          <w:rFonts w:ascii="Times New Roman" w:hAnsi="Times New Roman" w:cs="Times New Roman"/>
          <w:sz w:val="24"/>
          <w:szCs w:val="24"/>
        </w:rPr>
        <w:t xml:space="preserve">Mrs. A. Reid                           </w:t>
      </w:r>
      <w:hyperlink r:id="rId10" w:history="1">
        <w:r w:rsidR="00840D50" w:rsidRPr="00840D50">
          <w:rPr>
            <w:rStyle w:val="Hyperlink"/>
            <w:rFonts w:ascii="Times New Roman" w:hAnsi="Times New Roman" w:cs="Times New Roman"/>
            <w:sz w:val="24"/>
            <w:szCs w:val="24"/>
            <w:u w:val="none"/>
          </w:rPr>
          <w:t>ava-marie.francis-reid@stcoll.edu.jm</w:t>
        </w:r>
      </w:hyperlink>
    </w:p>
    <w:p w:rsidR="00511BE8" w:rsidRDefault="00511BE8" w:rsidP="002E2B16">
      <w:pPr>
        <w:rPr>
          <w:rStyle w:val="Hyperlink"/>
          <w:rFonts w:ascii="Times New Roman" w:hAnsi="Times New Roman" w:cs="Times New Roman"/>
          <w:sz w:val="24"/>
          <w:szCs w:val="24"/>
          <w:u w:val="none"/>
        </w:rPr>
      </w:pPr>
      <w:r w:rsidRPr="00511BE8">
        <w:rPr>
          <w:rFonts w:ascii="Times New Roman" w:hAnsi="Times New Roman" w:cs="Times New Roman"/>
          <w:sz w:val="24"/>
          <w:szCs w:val="24"/>
        </w:rPr>
        <w:t>Mrs. M. Downer-</w:t>
      </w:r>
      <w:proofErr w:type="spellStart"/>
      <w:r w:rsidRPr="00511BE8">
        <w:rPr>
          <w:rFonts w:ascii="Times New Roman" w:hAnsi="Times New Roman" w:cs="Times New Roman"/>
          <w:sz w:val="24"/>
          <w:szCs w:val="24"/>
        </w:rPr>
        <w:t>Messias</w:t>
      </w:r>
      <w:proofErr w:type="spellEnd"/>
      <w:r w:rsidRPr="00511BE8">
        <w:rPr>
          <w:rFonts w:ascii="Times New Roman" w:hAnsi="Times New Roman" w:cs="Times New Roman"/>
          <w:sz w:val="24"/>
          <w:szCs w:val="24"/>
        </w:rPr>
        <w:t xml:space="preserve">       </w:t>
      </w:r>
      <w:hyperlink r:id="rId11" w:history="1">
        <w:r w:rsidRPr="00B84A29">
          <w:rPr>
            <w:rStyle w:val="Hyperlink"/>
            <w:rFonts w:ascii="Times New Roman" w:hAnsi="Times New Roman" w:cs="Times New Roman"/>
            <w:sz w:val="24"/>
            <w:szCs w:val="24"/>
            <w:u w:val="none"/>
          </w:rPr>
          <w:t>margaretdownermessias@stcoll.edu.jm</w:t>
        </w:r>
      </w:hyperlink>
    </w:p>
    <w:p w:rsidR="009705C6" w:rsidRPr="009705C6" w:rsidRDefault="009705C6" w:rsidP="002E2B16">
      <w:pPr>
        <w:rPr>
          <w:rFonts w:ascii="Times New Roman" w:hAnsi="Times New Roman" w:cs="Times New Roman"/>
          <w:sz w:val="24"/>
          <w:szCs w:val="24"/>
        </w:rPr>
      </w:pPr>
      <w:r>
        <w:rPr>
          <w:rFonts w:ascii="Times New Roman" w:hAnsi="Times New Roman" w:cs="Times New Roman"/>
          <w:sz w:val="24"/>
          <w:szCs w:val="24"/>
        </w:rPr>
        <w:t xml:space="preserve">Ms. M. Gayle                          </w:t>
      </w:r>
      <w:hyperlink r:id="rId12" w:history="1">
        <w:r w:rsidRPr="009705C6">
          <w:rPr>
            <w:rStyle w:val="Hyperlink"/>
            <w:rFonts w:ascii="Times New Roman" w:hAnsi="Times New Roman" w:cs="Times New Roman"/>
            <w:sz w:val="24"/>
            <w:szCs w:val="24"/>
            <w:u w:val="none"/>
          </w:rPr>
          <w:t>melissagayle@stcoll.edu.jm</w:t>
        </w:r>
      </w:hyperlink>
    </w:p>
    <w:p w:rsidR="009705C6" w:rsidRDefault="009705C6" w:rsidP="002E2B16">
      <w:pPr>
        <w:rPr>
          <w:rFonts w:ascii="Times New Roman" w:hAnsi="Times New Roman" w:cs="Times New Roman"/>
          <w:sz w:val="24"/>
          <w:szCs w:val="24"/>
        </w:rPr>
      </w:pPr>
      <w:r>
        <w:rPr>
          <w:rFonts w:ascii="Times New Roman" w:hAnsi="Times New Roman" w:cs="Times New Roman"/>
          <w:sz w:val="24"/>
          <w:szCs w:val="24"/>
        </w:rPr>
        <w:t xml:space="preserve">My. D. Reid                            </w:t>
      </w:r>
      <w:hyperlink r:id="rId13" w:history="1">
        <w:r w:rsidRPr="009705C6">
          <w:rPr>
            <w:rStyle w:val="Hyperlink"/>
            <w:rFonts w:ascii="Times New Roman" w:hAnsi="Times New Roman" w:cs="Times New Roman"/>
            <w:sz w:val="24"/>
            <w:szCs w:val="24"/>
            <w:u w:val="none"/>
          </w:rPr>
          <w:t>dwaynereid@stcoll.edu.jm</w:t>
        </w:r>
      </w:hyperlink>
    </w:p>
    <w:p w:rsidR="002E2B16" w:rsidRPr="00D06032" w:rsidRDefault="002E2B16" w:rsidP="002E2B16">
      <w:pPr>
        <w:rPr>
          <w:rFonts w:ascii="Times New Roman" w:hAnsi="Times New Roman" w:cs="Times New Roman"/>
          <w:b/>
          <w:sz w:val="24"/>
          <w:szCs w:val="24"/>
        </w:rPr>
      </w:pPr>
      <w:r w:rsidRPr="00D06032">
        <w:rPr>
          <w:rFonts w:ascii="Times New Roman" w:hAnsi="Times New Roman" w:cs="Times New Roman"/>
          <w:b/>
          <w:sz w:val="24"/>
          <w:szCs w:val="24"/>
        </w:rPr>
        <w:t>Course Description</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 xml:space="preserve">This course is structured around three units which will allow students to engage in reflection as they explore self and identity. Students will also be exposed to various issues of diversity making connections to the classroom and wider society. Emphasis will also be placed on teacher professionalism as students interact with pertinent documents such as the Teaching Standards, the Code of Ethics and The Code of Regulations. </w:t>
      </w:r>
    </w:p>
    <w:p w:rsidR="002E2B16" w:rsidRPr="007F08EF" w:rsidRDefault="002E2B16" w:rsidP="002E2B16">
      <w:pPr>
        <w:rPr>
          <w:rFonts w:ascii="Times New Roman" w:hAnsi="Times New Roman" w:cs="Times New Roman"/>
          <w:b/>
          <w:sz w:val="24"/>
          <w:szCs w:val="24"/>
        </w:rPr>
      </w:pPr>
      <w:r w:rsidRPr="007F08EF">
        <w:rPr>
          <w:rFonts w:ascii="Times New Roman" w:hAnsi="Times New Roman" w:cs="Times New Roman"/>
          <w:b/>
          <w:sz w:val="24"/>
          <w:szCs w:val="24"/>
        </w:rPr>
        <w:t>Reading Resources</w:t>
      </w:r>
    </w:p>
    <w:p w:rsidR="002E2B16" w:rsidRPr="000739B5" w:rsidRDefault="002E2B16" w:rsidP="002E2B16">
      <w:pPr>
        <w:rPr>
          <w:rFonts w:ascii="Times New Roman" w:hAnsi="Times New Roman" w:cs="Times New Roman"/>
          <w:sz w:val="24"/>
          <w:szCs w:val="24"/>
        </w:rPr>
      </w:pPr>
      <w:r w:rsidRPr="000739B5">
        <w:rPr>
          <w:rFonts w:ascii="Times New Roman" w:hAnsi="Times New Roman" w:cs="Times New Roman"/>
          <w:sz w:val="24"/>
          <w:szCs w:val="24"/>
        </w:rPr>
        <w:t>Ayers, W. (1995). Thinking and Teaching. In Ayers, W. (Ed) To become a teacher: Making a difference in Children’s lives. Teachers’ College Press</w:t>
      </w:r>
    </w:p>
    <w:p w:rsidR="002E2B16" w:rsidRPr="000739B5" w:rsidRDefault="002E2B16" w:rsidP="002E2B16">
      <w:pPr>
        <w:rPr>
          <w:rFonts w:ascii="Times New Roman" w:hAnsi="Times New Roman" w:cs="Times New Roman"/>
          <w:sz w:val="24"/>
          <w:szCs w:val="24"/>
        </w:rPr>
      </w:pPr>
      <w:proofErr w:type="spellStart"/>
      <w:r w:rsidRPr="000739B5">
        <w:rPr>
          <w:rFonts w:ascii="Times New Roman" w:hAnsi="Times New Roman" w:cs="Times New Roman"/>
          <w:sz w:val="24"/>
          <w:szCs w:val="24"/>
        </w:rPr>
        <w:t>Balaban</w:t>
      </w:r>
      <w:proofErr w:type="spellEnd"/>
      <w:r w:rsidRPr="000739B5">
        <w:rPr>
          <w:rFonts w:ascii="Times New Roman" w:hAnsi="Times New Roman" w:cs="Times New Roman"/>
          <w:sz w:val="24"/>
          <w:szCs w:val="24"/>
        </w:rPr>
        <w:t>, N. (1995). Seeing the Child, Knowing the person. In Ayers, W. (Ed) To become a teacher: Making a difference in Children’s lives. Teachers’ College Press</w:t>
      </w:r>
    </w:p>
    <w:p w:rsidR="002E2B16" w:rsidRPr="000739B5" w:rsidRDefault="002E2B16" w:rsidP="002E2B16">
      <w:pPr>
        <w:rPr>
          <w:rFonts w:ascii="Times New Roman" w:hAnsi="Times New Roman" w:cs="Times New Roman"/>
          <w:sz w:val="24"/>
          <w:szCs w:val="24"/>
        </w:rPr>
      </w:pPr>
      <w:r w:rsidRPr="000739B5">
        <w:rPr>
          <w:rFonts w:ascii="Times New Roman" w:hAnsi="Times New Roman" w:cs="Times New Roman"/>
          <w:sz w:val="24"/>
          <w:szCs w:val="24"/>
        </w:rPr>
        <w:t>Evans, H. (2001). Inside Jamaican Schools</w:t>
      </w:r>
    </w:p>
    <w:p w:rsidR="002E2B16" w:rsidRPr="000739B5" w:rsidRDefault="002E2B16" w:rsidP="002E2B16">
      <w:pPr>
        <w:rPr>
          <w:rFonts w:ascii="Times New Roman" w:hAnsi="Times New Roman" w:cs="Times New Roman"/>
          <w:sz w:val="24"/>
          <w:szCs w:val="24"/>
        </w:rPr>
      </w:pPr>
      <w:r w:rsidRPr="000739B5">
        <w:rPr>
          <w:rFonts w:ascii="Times New Roman" w:hAnsi="Times New Roman" w:cs="Times New Roman"/>
          <w:sz w:val="24"/>
          <w:szCs w:val="24"/>
        </w:rPr>
        <w:t>Evans, H.  (2000). Learning to Teach, Learning From Teaching. In Brown, M. (Ed) Dimensions of Teaching and Learning: The Caribbean Experience Institute of Education, UWI Mona</w:t>
      </w:r>
    </w:p>
    <w:p w:rsidR="002E2B16" w:rsidRPr="000739B5" w:rsidRDefault="002E2B16" w:rsidP="002E2B16">
      <w:pPr>
        <w:rPr>
          <w:rFonts w:ascii="Times New Roman" w:hAnsi="Times New Roman" w:cs="Times New Roman"/>
          <w:sz w:val="24"/>
          <w:szCs w:val="24"/>
        </w:rPr>
      </w:pPr>
      <w:r w:rsidRPr="000739B5">
        <w:rPr>
          <w:rFonts w:ascii="Times New Roman" w:hAnsi="Times New Roman" w:cs="Times New Roman"/>
          <w:sz w:val="24"/>
          <w:szCs w:val="24"/>
        </w:rPr>
        <w:lastRenderedPageBreak/>
        <w:t>Parker, J. (1998). The Heart of a Teacher, The Courage to Teach: Exploring the Inner Landscape of the Teachers life. Jossey Bass. NY</w:t>
      </w:r>
    </w:p>
    <w:p w:rsidR="002E2B16" w:rsidRPr="000739B5" w:rsidRDefault="002E2B16" w:rsidP="002E2B16">
      <w:pPr>
        <w:rPr>
          <w:rFonts w:ascii="Times New Roman" w:hAnsi="Times New Roman" w:cs="Times New Roman"/>
          <w:sz w:val="24"/>
          <w:szCs w:val="24"/>
        </w:rPr>
      </w:pPr>
      <w:proofErr w:type="spellStart"/>
      <w:r w:rsidRPr="000739B5">
        <w:rPr>
          <w:rFonts w:ascii="Times New Roman" w:hAnsi="Times New Roman" w:cs="Times New Roman"/>
          <w:sz w:val="24"/>
          <w:szCs w:val="24"/>
        </w:rPr>
        <w:t>Raywid</w:t>
      </w:r>
      <w:proofErr w:type="spellEnd"/>
      <w:r w:rsidRPr="000739B5">
        <w:rPr>
          <w:rFonts w:ascii="Times New Roman" w:hAnsi="Times New Roman" w:cs="Times New Roman"/>
          <w:sz w:val="24"/>
          <w:szCs w:val="24"/>
        </w:rPr>
        <w:t>, M.A. (1995). The Teacher’s Awesome Power. In Ayers, W. (Ed) To become a teacher: Making a difference in Children’s lives. Teachers’ College Press</w:t>
      </w:r>
    </w:p>
    <w:p w:rsidR="002E2B16" w:rsidRPr="000739B5" w:rsidRDefault="002E2B16" w:rsidP="002E2B16">
      <w:pPr>
        <w:rPr>
          <w:rFonts w:ascii="Times New Roman" w:hAnsi="Times New Roman" w:cs="Times New Roman"/>
          <w:sz w:val="24"/>
          <w:szCs w:val="24"/>
        </w:rPr>
      </w:pPr>
      <w:r w:rsidRPr="000739B5">
        <w:rPr>
          <w:rFonts w:ascii="Times New Roman" w:hAnsi="Times New Roman" w:cs="Times New Roman"/>
          <w:sz w:val="24"/>
          <w:szCs w:val="24"/>
        </w:rPr>
        <w:t>Whyte, M. (2002). The Teacher as a professional in a Developing Country.</w:t>
      </w:r>
    </w:p>
    <w:p w:rsidR="002E2B16" w:rsidRPr="003126CB" w:rsidRDefault="002E2B16" w:rsidP="002E2B16">
      <w:pPr>
        <w:rPr>
          <w:rFonts w:ascii="Times New Roman" w:hAnsi="Times New Roman" w:cs="Times New Roman"/>
          <w:b/>
          <w:sz w:val="24"/>
          <w:szCs w:val="24"/>
        </w:rPr>
      </w:pPr>
      <w:r w:rsidRPr="003126CB">
        <w:rPr>
          <w:rFonts w:ascii="Times New Roman" w:hAnsi="Times New Roman" w:cs="Times New Roman"/>
          <w:b/>
          <w:sz w:val="24"/>
          <w:szCs w:val="24"/>
        </w:rPr>
        <w:t>Summary of Content</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Unit One: Understanding Self</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Unit Two: Diversity in the Classroom</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Unit Three: Professional Ethics and Teacher Relationships</w:t>
      </w:r>
    </w:p>
    <w:p w:rsidR="002E2B16" w:rsidRPr="00EE0B42" w:rsidRDefault="002E2B16" w:rsidP="002E2B16">
      <w:pPr>
        <w:rPr>
          <w:rFonts w:ascii="Times New Roman" w:hAnsi="Times New Roman" w:cs="Times New Roman"/>
          <w:b/>
          <w:sz w:val="24"/>
          <w:szCs w:val="24"/>
        </w:rPr>
      </w:pPr>
      <w:r w:rsidRPr="00EE0B42">
        <w:rPr>
          <w:rFonts w:ascii="Times New Roman" w:hAnsi="Times New Roman" w:cs="Times New Roman"/>
          <w:b/>
          <w:sz w:val="24"/>
          <w:szCs w:val="24"/>
        </w:rPr>
        <w:t>Course Assessment</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Coursework 60%</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Examination 40%</w:t>
      </w:r>
    </w:p>
    <w:p w:rsidR="002E2B16" w:rsidRPr="00607351" w:rsidRDefault="002E2B16" w:rsidP="002E2B16">
      <w:pPr>
        <w:rPr>
          <w:rFonts w:ascii="Times New Roman" w:hAnsi="Times New Roman" w:cs="Times New Roman"/>
          <w:b/>
          <w:sz w:val="24"/>
          <w:szCs w:val="24"/>
        </w:rPr>
      </w:pPr>
      <w:r w:rsidRPr="00607351">
        <w:rPr>
          <w:rFonts w:ascii="Times New Roman" w:hAnsi="Times New Roman" w:cs="Times New Roman"/>
          <w:b/>
          <w:sz w:val="24"/>
          <w:szCs w:val="24"/>
        </w:rPr>
        <w:t>Instructional Processes</w:t>
      </w:r>
    </w:p>
    <w:p w:rsidR="002E2B16" w:rsidRPr="000739B5"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Some strategies that will be used to facilitate this course are: Cooperative learning, debates, discussions, games, research, movie</w:t>
      </w:r>
      <w:r w:rsidR="00607351">
        <w:rPr>
          <w:rFonts w:ascii="Times New Roman" w:hAnsi="Times New Roman" w:cs="Times New Roman"/>
          <w:sz w:val="24"/>
          <w:szCs w:val="24"/>
        </w:rPr>
        <w:t>/video</w:t>
      </w:r>
      <w:r w:rsidRPr="000739B5">
        <w:rPr>
          <w:rFonts w:ascii="Times New Roman" w:hAnsi="Times New Roman" w:cs="Times New Roman"/>
          <w:sz w:val="24"/>
          <w:szCs w:val="24"/>
        </w:rPr>
        <w:t xml:space="preserve"> analysis and simulations.</w:t>
      </w:r>
    </w:p>
    <w:p w:rsidR="002E2B16" w:rsidRPr="0037210B" w:rsidRDefault="002E2B16" w:rsidP="002E2B16">
      <w:pPr>
        <w:rPr>
          <w:rFonts w:ascii="Times New Roman" w:hAnsi="Times New Roman" w:cs="Times New Roman"/>
          <w:b/>
          <w:sz w:val="24"/>
          <w:szCs w:val="24"/>
        </w:rPr>
      </w:pPr>
      <w:r w:rsidRPr="0037210B">
        <w:rPr>
          <w:rFonts w:ascii="Times New Roman" w:hAnsi="Times New Roman" w:cs="Times New Roman"/>
          <w:b/>
          <w:sz w:val="24"/>
          <w:szCs w:val="24"/>
        </w:rPr>
        <w:t>Class Goals, Policies and Expectations</w:t>
      </w:r>
    </w:p>
    <w:p w:rsidR="002E2B16" w:rsidRDefault="002E2B16" w:rsidP="002E2B16">
      <w:pPr>
        <w:spacing w:line="360" w:lineRule="auto"/>
        <w:rPr>
          <w:rFonts w:ascii="Times New Roman" w:hAnsi="Times New Roman" w:cs="Times New Roman"/>
          <w:sz w:val="24"/>
          <w:szCs w:val="24"/>
        </w:rPr>
      </w:pPr>
      <w:r w:rsidRPr="000739B5">
        <w:rPr>
          <w:rFonts w:ascii="Times New Roman" w:hAnsi="Times New Roman" w:cs="Times New Roman"/>
          <w:sz w:val="24"/>
          <w:szCs w:val="24"/>
        </w:rPr>
        <w:t>This course is designed to allow students to begin to understand themselves in relation to the profession of teaching. It exposes students to some theories which seek to allow them to explore the development of their personalities. In addition students are helped to understand the characteristics of the teacher as a professional. In order to benefit from the information and interaction, students (as adult learners) have a responsibility to engage in self-directed learning activities which will allow them to attend classes equipped with the necessary information. In addition, it is the responsibility of students to attend all classes noting that failure to attend the required number of classes can lead to them unsuccessfully completing the course. Collaboration is an essential part of this course which will enable both personal and professional development and so students are expected to fulfil their roles in collaborative tasks.</w:t>
      </w:r>
    </w:p>
    <w:tbl>
      <w:tblPr>
        <w:tblStyle w:val="TableGrid"/>
        <w:tblW w:w="5983" w:type="pct"/>
        <w:tblInd w:w="-972" w:type="dxa"/>
        <w:tblLayout w:type="fixed"/>
        <w:tblLook w:val="04A0" w:firstRow="1" w:lastRow="0" w:firstColumn="1" w:lastColumn="0" w:noHBand="0" w:noVBand="1"/>
      </w:tblPr>
      <w:tblGrid>
        <w:gridCol w:w="722"/>
        <w:gridCol w:w="2067"/>
        <w:gridCol w:w="2253"/>
        <w:gridCol w:w="2542"/>
        <w:gridCol w:w="3850"/>
        <w:gridCol w:w="25"/>
      </w:tblGrid>
      <w:tr w:rsidR="00113C48" w:rsidTr="00A91833">
        <w:trPr>
          <w:trHeight w:val="195"/>
        </w:trPr>
        <w:tc>
          <w:tcPr>
            <w:tcW w:w="1217" w:type="pct"/>
            <w:gridSpan w:val="2"/>
          </w:tcPr>
          <w:p w:rsidR="00113C48" w:rsidRPr="006F13C2" w:rsidRDefault="006F13C2" w:rsidP="00113C48">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6F13C2">
              <w:rPr>
                <w:b/>
                <w:szCs w:val="24"/>
              </w:rPr>
              <w:lastRenderedPageBreak/>
              <w:t>Objectives</w:t>
            </w:r>
          </w:p>
          <w:p w:rsidR="00113C48" w:rsidRPr="00662B80" w:rsidRDefault="00662B80" w:rsidP="00113C48">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662B80">
              <w:rPr>
                <w:b/>
                <w:szCs w:val="24"/>
              </w:rPr>
              <w:t>13 Hours</w:t>
            </w:r>
          </w:p>
          <w:p w:rsidR="00113C48" w:rsidRPr="00BC7DBB" w:rsidRDefault="00113C48" w:rsidP="00113C48">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c>
          <w:tcPr>
            <w:tcW w:w="3783" w:type="pct"/>
            <w:gridSpan w:val="4"/>
          </w:tcPr>
          <w:p w:rsidR="006F13C2" w:rsidRDefault="00113C48" w:rsidP="00113C48">
            <w:pPr>
              <w:pStyle w:val="1AutoList10"/>
              <w:widowControl/>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firstLine="0"/>
              <w:rPr>
                <w:szCs w:val="24"/>
              </w:rPr>
            </w:pPr>
            <w:r>
              <w:rPr>
                <w:szCs w:val="24"/>
              </w:rPr>
              <w:t>E</w:t>
            </w:r>
            <w:r w:rsidR="006F13C2">
              <w:rPr>
                <w:szCs w:val="24"/>
              </w:rPr>
              <w:t>xamine student-teachers’</w:t>
            </w:r>
            <w:r w:rsidRPr="00A84970">
              <w:rPr>
                <w:szCs w:val="24"/>
              </w:rPr>
              <w:t xml:space="preserve"> experiences in order to understand how these </w:t>
            </w:r>
            <w:r w:rsidR="006F13C2">
              <w:rPr>
                <w:szCs w:val="24"/>
              </w:rPr>
              <w:t xml:space="preserve"> </w:t>
            </w:r>
          </w:p>
          <w:p w:rsidR="00113C48" w:rsidRPr="00A84970" w:rsidRDefault="006F13C2" w:rsidP="006F13C2">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rPr>
                <w:szCs w:val="24"/>
              </w:rPr>
            </w:pPr>
            <w:r>
              <w:rPr>
                <w:szCs w:val="24"/>
              </w:rPr>
              <w:t xml:space="preserve">          </w:t>
            </w:r>
            <w:r w:rsidR="00113C48" w:rsidRPr="00A84970">
              <w:rPr>
                <w:szCs w:val="24"/>
              </w:rPr>
              <w:t xml:space="preserve">influence one’s </w:t>
            </w:r>
            <w:r>
              <w:rPr>
                <w:szCs w:val="24"/>
              </w:rPr>
              <w:t>d</w:t>
            </w:r>
            <w:r w:rsidR="00113C48" w:rsidRPr="00A84970">
              <w:rPr>
                <w:szCs w:val="24"/>
              </w:rPr>
              <w:t xml:space="preserve">evelopment and identity.  </w:t>
            </w:r>
          </w:p>
          <w:p w:rsidR="008E1996" w:rsidRDefault="00113C48" w:rsidP="00113C48">
            <w:pPr>
              <w:pStyle w:val="1AutoList10"/>
              <w:widowControl/>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firstLine="0"/>
              <w:rPr>
                <w:szCs w:val="24"/>
              </w:rPr>
            </w:pPr>
            <w:r>
              <w:rPr>
                <w:szCs w:val="24"/>
              </w:rPr>
              <w:t>E</w:t>
            </w:r>
            <w:r w:rsidRPr="00A84970">
              <w:rPr>
                <w:szCs w:val="24"/>
              </w:rPr>
              <w:t xml:space="preserve">valuate  the </w:t>
            </w:r>
            <w:r w:rsidR="008E1996">
              <w:rPr>
                <w:szCs w:val="24"/>
              </w:rPr>
              <w:t>student-</w:t>
            </w:r>
            <w:r w:rsidRPr="00A84970">
              <w:rPr>
                <w:szCs w:val="24"/>
              </w:rPr>
              <w:t xml:space="preserve">teacher’s sense of identity and of self </w:t>
            </w:r>
            <w:r>
              <w:rPr>
                <w:szCs w:val="24"/>
              </w:rPr>
              <w:t>and its importance</w:t>
            </w:r>
          </w:p>
          <w:p w:rsidR="00113C48" w:rsidRPr="00A84970" w:rsidRDefault="008E1996" w:rsidP="006F13C2">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0"/>
              <w:rPr>
                <w:szCs w:val="24"/>
              </w:rPr>
            </w:pPr>
            <w:r>
              <w:rPr>
                <w:szCs w:val="24"/>
              </w:rPr>
              <w:t xml:space="preserve">          </w:t>
            </w:r>
            <w:r w:rsidR="00113C48" w:rsidRPr="00A84970">
              <w:rPr>
                <w:szCs w:val="24"/>
              </w:rPr>
              <w:t>to</w:t>
            </w:r>
            <w:r w:rsidR="006F13C2">
              <w:rPr>
                <w:szCs w:val="24"/>
              </w:rPr>
              <w:t xml:space="preserve"> </w:t>
            </w:r>
            <w:r w:rsidR="00113C48" w:rsidRPr="00A84970">
              <w:rPr>
                <w:szCs w:val="24"/>
              </w:rPr>
              <w:t>effective teaching</w:t>
            </w:r>
            <w:r w:rsidR="006F13C2">
              <w:rPr>
                <w:szCs w:val="24"/>
              </w:rPr>
              <w:t>.</w:t>
            </w:r>
          </w:p>
          <w:p w:rsidR="00113C48" w:rsidRPr="00BC7DBB" w:rsidRDefault="00113C48" w:rsidP="007D13CC">
            <w:pPr>
              <w:pStyle w:val="1AutoList1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tc>
      </w:tr>
      <w:tr w:rsidR="007D13CC" w:rsidTr="00A91833">
        <w:trPr>
          <w:gridAfter w:val="1"/>
          <w:wAfter w:w="11" w:type="pct"/>
          <w:trHeight w:val="345"/>
        </w:trPr>
        <w:tc>
          <w:tcPr>
            <w:tcW w:w="315" w:type="pct"/>
          </w:tcPr>
          <w:p w:rsidR="007D13CC" w:rsidRDefault="007D13CC" w:rsidP="00F826D3">
            <w:pPr>
              <w:rPr>
                <w:rFonts w:ascii="Times New Roman" w:hAnsi="Times New Roman" w:cs="Times New Roman"/>
                <w:b/>
                <w:sz w:val="24"/>
                <w:szCs w:val="24"/>
              </w:rPr>
            </w:pPr>
            <w:r w:rsidRPr="00372F12">
              <w:rPr>
                <w:rFonts w:ascii="Times New Roman" w:hAnsi="Times New Roman" w:cs="Times New Roman"/>
                <w:b/>
                <w:sz w:val="24"/>
                <w:szCs w:val="24"/>
              </w:rPr>
              <w:t>Date</w:t>
            </w:r>
          </w:p>
        </w:tc>
        <w:tc>
          <w:tcPr>
            <w:tcW w:w="1885" w:type="pct"/>
            <w:gridSpan w:val="2"/>
          </w:tcPr>
          <w:p w:rsidR="007D13CC" w:rsidRDefault="007D13CC" w:rsidP="00F826D3">
            <w:pPr>
              <w:rPr>
                <w:rFonts w:ascii="Times New Roman" w:hAnsi="Times New Roman" w:cs="Times New Roman"/>
                <w:b/>
                <w:sz w:val="24"/>
                <w:szCs w:val="24"/>
              </w:rPr>
            </w:pPr>
            <w:r w:rsidRPr="00372F12">
              <w:rPr>
                <w:rFonts w:ascii="Times New Roman" w:hAnsi="Times New Roman" w:cs="Times New Roman"/>
                <w:b/>
                <w:sz w:val="24"/>
                <w:szCs w:val="24"/>
              </w:rPr>
              <w:t>Topics</w:t>
            </w:r>
          </w:p>
        </w:tc>
        <w:tc>
          <w:tcPr>
            <w:tcW w:w="1109" w:type="pct"/>
          </w:tcPr>
          <w:p w:rsidR="007D13CC" w:rsidRDefault="007D13CC" w:rsidP="00F826D3">
            <w:pPr>
              <w:rPr>
                <w:b/>
              </w:rPr>
            </w:pPr>
            <w:r w:rsidRPr="002E2B16">
              <w:rPr>
                <w:b/>
              </w:rPr>
              <w:t>Readings/Resources</w:t>
            </w:r>
          </w:p>
        </w:tc>
        <w:tc>
          <w:tcPr>
            <w:tcW w:w="1680" w:type="pct"/>
          </w:tcPr>
          <w:p w:rsidR="007D13CC" w:rsidRPr="00BC7DBB" w:rsidRDefault="007D13CC" w:rsidP="00F826D3">
            <w:pPr>
              <w:rPr>
                <w:b/>
                <w:sz w:val="24"/>
                <w:szCs w:val="24"/>
              </w:rPr>
            </w:pPr>
          </w:p>
        </w:tc>
      </w:tr>
      <w:tr w:rsidR="002E2B16" w:rsidTr="00A91833">
        <w:trPr>
          <w:gridAfter w:val="1"/>
          <w:wAfter w:w="11" w:type="pct"/>
        </w:trPr>
        <w:tc>
          <w:tcPr>
            <w:tcW w:w="315" w:type="pct"/>
          </w:tcPr>
          <w:p w:rsidR="002E2B16" w:rsidRPr="00372F12" w:rsidRDefault="002E2B16" w:rsidP="007D13CC">
            <w:pPr>
              <w:rPr>
                <w:rFonts w:ascii="Times New Roman" w:hAnsi="Times New Roman" w:cs="Times New Roman"/>
                <w:b/>
                <w:sz w:val="24"/>
                <w:szCs w:val="24"/>
              </w:rPr>
            </w:pPr>
            <w:r w:rsidRPr="00372F12">
              <w:rPr>
                <w:rFonts w:ascii="Times New Roman" w:hAnsi="Times New Roman" w:cs="Times New Roman"/>
                <w:b/>
                <w:sz w:val="24"/>
                <w:szCs w:val="24"/>
              </w:rPr>
              <w:t>Wk</w:t>
            </w:r>
          </w:p>
          <w:p w:rsidR="002E2B16" w:rsidRPr="00372F12" w:rsidRDefault="002E2B16" w:rsidP="00F826D3">
            <w:pPr>
              <w:jc w:val="center"/>
              <w:rPr>
                <w:rFonts w:ascii="Times New Roman" w:hAnsi="Times New Roman" w:cs="Times New Roman"/>
                <w:b/>
                <w:sz w:val="24"/>
                <w:szCs w:val="24"/>
              </w:rPr>
            </w:pPr>
            <w:r w:rsidRPr="00372F12">
              <w:rPr>
                <w:rFonts w:ascii="Times New Roman" w:hAnsi="Times New Roman" w:cs="Times New Roman"/>
                <w:b/>
                <w:sz w:val="24"/>
                <w:szCs w:val="24"/>
              </w:rPr>
              <w:t xml:space="preserve"> 1</w:t>
            </w:r>
          </w:p>
          <w:p w:rsidR="002E2B16" w:rsidRPr="00372F12" w:rsidRDefault="002E2B16" w:rsidP="00F826D3">
            <w:pPr>
              <w:jc w:val="center"/>
              <w:rPr>
                <w:rFonts w:ascii="Times New Roman" w:hAnsi="Times New Roman" w:cs="Times New Roman"/>
                <w:b/>
                <w:sz w:val="24"/>
                <w:szCs w:val="24"/>
              </w:rPr>
            </w:pPr>
          </w:p>
        </w:tc>
        <w:tc>
          <w:tcPr>
            <w:tcW w:w="1885" w:type="pct"/>
            <w:gridSpan w:val="2"/>
          </w:tcPr>
          <w:p w:rsidR="002E2B16" w:rsidRDefault="002E2B16" w:rsidP="00106CC6">
            <w:pPr>
              <w:pStyle w:val="ListParagraph"/>
              <w:numPr>
                <w:ilvl w:val="0"/>
                <w:numId w:val="1"/>
              </w:numPr>
              <w:rPr>
                <w:rFonts w:ascii="Times New Roman" w:hAnsi="Times New Roman" w:cs="Times New Roman"/>
                <w:sz w:val="24"/>
                <w:szCs w:val="24"/>
              </w:rPr>
            </w:pPr>
            <w:r w:rsidRPr="00372F12">
              <w:rPr>
                <w:rFonts w:ascii="Times New Roman" w:hAnsi="Times New Roman" w:cs="Times New Roman"/>
                <w:sz w:val="24"/>
                <w:szCs w:val="24"/>
              </w:rPr>
              <w:t xml:space="preserve">Course Introduction </w:t>
            </w: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Default="009507CB" w:rsidP="009507CB">
            <w:pPr>
              <w:rPr>
                <w:rFonts w:ascii="Times New Roman" w:hAnsi="Times New Roman" w:cs="Times New Roman"/>
                <w:sz w:val="24"/>
                <w:szCs w:val="24"/>
              </w:rPr>
            </w:pPr>
          </w:p>
          <w:p w:rsidR="009507CB" w:rsidRPr="009507CB" w:rsidRDefault="009507CB" w:rsidP="009507CB">
            <w:pPr>
              <w:rPr>
                <w:rFonts w:ascii="Times New Roman" w:hAnsi="Times New Roman" w:cs="Times New Roman"/>
                <w:sz w:val="24"/>
                <w:szCs w:val="24"/>
              </w:rPr>
            </w:pPr>
          </w:p>
          <w:p w:rsidR="00CB255F" w:rsidRPr="002C250E" w:rsidRDefault="00CB255F" w:rsidP="00CB255F">
            <w:pPr>
              <w:rPr>
                <w:rFonts w:ascii="Times New Roman" w:hAnsi="Times New Roman" w:cs="Times New Roman"/>
                <w:b/>
                <w:color w:val="0070C0"/>
                <w:sz w:val="24"/>
                <w:szCs w:val="24"/>
              </w:rPr>
            </w:pPr>
            <w:r w:rsidRPr="002C250E">
              <w:rPr>
                <w:rFonts w:ascii="Times New Roman" w:hAnsi="Times New Roman" w:cs="Times New Roman"/>
                <w:b/>
                <w:color w:val="0070C0"/>
                <w:sz w:val="24"/>
                <w:szCs w:val="24"/>
              </w:rPr>
              <w:t xml:space="preserve">UNIT 1: </w:t>
            </w:r>
          </w:p>
          <w:p w:rsidR="00CB255F" w:rsidRDefault="00CB255F" w:rsidP="00CB255F">
            <w:pPr>
              <w:rPr>
                <w:rFonts w:ascii="Times New Roman" w:hAnsi="Times New Roman" w:cs="Times New Roman"/>
                <w:b/>
                <w:sz w:val="24"/>
                <w:szCs w:val="24"/>
              </w:rPr>
            </w:pPr>
          </w:p>
          <w:p w:rsidR="009507CB" w:rsidRPr="00CB255F" w:rsidRDefault="00CB255F" w:rsidP="00CB255F">
            <w:pPr>
              <w:rPr>
                <w:rFonts w:ascii="Times New Roman" w:hAnsi="Times New Roman" w:cs="Times New Roman"/>
                <w:b/>
                <w:sz w:val="24"/>
                <w:szCs w:val="24"/>
              </w:rPr>
            </w:pPr>
            <w:r>
              <w:rPr>
                <w:rFonts w:ascii="Times New Roman" w:hAnsi="Times New Roman" w:cs="Times New Roman"/>
                <w:b/>
                <w:sz w:val="24"/>
                <w:szCs w:val="24"/>
              </w:rPr>
              <w:t xml:space="preserve">1. </w:t>
            </w:r>
            <w:r w:rsidR="009507CB" w:rsidRPr="00CB255F">
              <w:rPr>
                <w:rFonts w:ascii="Times New Roman" w:hAnsi="Times New Roman" w:cs="Times New Roman"/>
                <w:b/>
                <w:sz w:val="24"/>
                <w:szCs w:val="24"/>
              </w:rPr>
              <w:t>Defining self and identity</w:t>
            </w:r>
          </w:p>
          <w:p w:rsidR="009507CB" w:rsidRPr="009979AA" w:rsidRDefault="009507CB" w:rsidP="009507CB">
            <w:pPr>
              <w:ind w:left="360"/>
              <w:rPr>
                <w:rFonts w:ascii="Times New Roman" w:hAnsi="Times New Roman" w:cs="Times New Roman"/>
                <w:sz w:val="24"/>
                <w:szCs w:val="24"/>
              </w:rPr>
            </w:pPr>
          </w:p>
          <w:p w:rsidR="002E2B16" w:rsidRPr="00372F12" w:rsidRDefault="002E2B16" w:rsidP="002A1D60">
            <w:pPr>
              <w:pStyle w:val="ListParagraph"/>
              <w:rPr>
                <w:rFonts w:ascii="Times New Roman" w:hAnsi="Times New Roman" w:cs="Times New Roman"/>
                <w:sz w:val="24"/>
                <w:szCs w:val="24"/>
              </w:rPr>
            </w:pPr>
          </w:p>
        </w:tc>
        <w:tc>
          <w:tcPr>
            <w:tcW w:w="1109" w:type="pct"/>
          </w:tcPr>
          <w:p w:rsidR="002E2B16" w:rsidRPr="006B4DDA" w:rsidRDefault="00826E90" w:rsidP="00F826D3">
            <w:hyperlink r:id="rId14" w:history="1">
              <w:r w:rsidR="002E2B16" w:rsidRPr="006B4DDA">
                <w:rPr>
                  <w:rStyle w:val="Hyperlink"/>
                </w:rPr>
                <w:t>http://www.youtube.com/watch?v=6tup3bWLt9Q</w:t>
              </w:r>
            </w:hyperlink>
          </w:p>
          <w:p w:rsidR="002E2B16" w:rsidRPr="006B4DDA" w:rsidRDefault="002E2B16" w:rsidP="00F826D3">
            <w:r w:rsidRPr="006B4DDA">
              <w:t>Course outline</w:t>
            </w:r>
          </w:p>
          <w:p w:rsidR="002E2B16" w:rsidRDefault="002E2B16" w:rsidP="00F826D3">
            <w:r w:rsidRPr="006B4DDA">
              <w:t>Course assignments</w:t>
            </w:r>
          </w:p>
          <w:p w:rsidR="002E2B16" w:rsidRDefault="002E2B16" w:rsidP="00F826D3">
            <w:r>
              <w:t>Learning Styles Inventory</w:t>
            </w:r>
          </w:p>
          <w:p w:rsidR="002E2B16" w:rsidRDefault="00826E90" w:rsidP="00F826D3">
            <w:hyperlink r:id="rId15" w:history="1">
              <w:r w:rsidR="002E2B16">
                <w:rPr>
                  <w:rStyle w:val="Hyperlink"/>
                </w:rPr>
                <w:t>http://www.educationplanner.org/students/self-assessments/learning-styles-quiz.shtml</w:t>
              </w:r>
            </w:hyperlink>
          </w:p>
          <w:p w:rsidR="002E2B16" w:rsidRDefault="002E2B16" w:rsidP="00F826D3">
            <w:r>
              <w:t>Multiple Intelligence Test</w:t>
            </w:r>
          </w:p>
          <w:p w:rsidR="009507CB" w:rsidRDefault="00826E90" w:rsidP="009507CB">
            <w:hyperlink r:id="rId16" w:history="1">
              <w:r w:rsidR="002E2B16">
                <w:rPr>
                  <w:rStyle w:val="Hyperlink"/>
                </w:rPr>
                <w:t>http://psychology.about.com/library/quiz/bl-mi-quiz.htm</w:t>
              </w:r>
            </w:hyperlink>
          </w:p>
          <w:p w:rsidR="009507CB" w:rsidRDefault="009507CB" w:rsidP="009507CB"/>
          <w:p w:rsidR="009507CB" w:rsidRPr="009979AA" w:rsidRDefault="00826E90" w:rsidP="009507CB">
            <w:pPr>
              <w:rPr>
                <w:rStyle w:val="Hyperlink"/>
                <w:rFonts w:ascii="Times New Roman" w:hAnsi="Times New Roman" w:cs="Times New Roman"/>
                <w:color w:val="000000" w:themeColor="text1"/>
                <w:sz w:val="24"/>
                <w:szCs w:val="24"/>
              </w:rPr>
            </w:pPr>
            <w:hyperlink r:id="rId17" w:history="1">
              <w:r w:rsidR="009507CB" w:rsidRPr="009979AA">
                <w:rPr>
                  <w:rStyle w:val="Hyperlink"/>
                  <w:rFonts w:ascii="Times New Roman" w:hAnsi="Times New Roman" w:cs="Times New Roman"/>
                  <w:sz w:val="24"/>
                  <w:szCs w:val="24"/>
                </w:rPr>
                <w:t>http://www.balancingmindbodysoul.co.uk/spiritual-development/the-four-aspects-of-self</w:t>
              </w:r>
            </w:hyperlink>
          </w:p>
          <w:p w:rsidR="002E2B16" w:rsidRPr="006B4DDA" w:rsidRDefault="002E2B16" w:rsidP="00F826D3"/>
        </w:tc>
        <w:tc>
          <w:tcPr>
            <w:tcW w:w="1680" w:type="pct"/>
          </w:tcPr>
          <w:p w:rsidR="002E2B16" w:rsidRPr="00E0364F" w:rsidRDefault="002E2B16" w:rsidP="00F826D3">
            <w:pPr>
              <w:rPr>
                <w:rFonts w:ascii="Times New Roman" w:hAnsi="Times New Roman" w:cs="Times New Roman"/>
                <w:sz w:val="24"/>
                <w:szCs w:val="24"/>
              </w:rPr>
            </w:pPr>
            <w:r w:rsidRPr="00E0364F">
              <w:rPr>
                <w:rFonts w:ascii="Times New Roman" w:hAnsi="Times New Roman" w:cs="Times New Roman"/>
                <w:b/>
                <w:sz w:val="24"/>
                <w:szCs w:val="24"/>
              </w:rPr>
              <w:t>Critical Students’ Task 1</w:t>
            </w:r>
            <w:r w:rsidR="00DE248C">
              <w:rPr>
                <w:rFonts w:ascii="Times New Roman" w:hAnsi="Times New Roman" w:cs="Times New Roman"/>
                <w:b/>
                <w:sz w:val="24"/>
                <w:szCs w:val="24"/>
              </w:rPr>
              <w:t>A</w:t>
            </w:r>
            <w:r w:rsidRPr="00E0364F">
              <w:rPr>
                <w:rFonts w:ascii="Times New Roman" w:hAnsi="Times New Roman" w:cs="Times New Roman"/>
                <w:b/>
                <w:sz w:val="24"/>
                <w:szCs w:val="24"/>
              </w:rPr>
              <w:t>:</w:t>
            </w:r>
            <w:r w:rsidRPr="00E0364F">
              <w:rPr>
                <w:rFonts w:ascii="Times New Roman" w:hAnsi="Times New Roman" w:cs="Times New Roman"/>
                <w:sz w:val="24"/>
                <w:szCs w:val="24"/>
              </w:rPr>
              <w:t xml:space="preserve"> </w:t>
            </w:r>
          </w:p>
          <w:p w:rsidR="009507CB" w:rsidRDefault="002E2B16" w:rsidP="009507CB">
            <w:pPr>
              <w:rPr>
                <w:rFonts w:ascii="Times New Roman" w:hAnsi="Times New Roman" w:cs="Times New Roman"/>
                <w:b/>
                <w:sz w:val="24"/>
                <w:szCs w:val="24"/>
              </w:rPr>
            </w:pPr>
            <w:r w:rsidRPr="00E0364F">
              <w:rPr>
                <w:rFonts w:ascii="Times New Roman" w:hAnsi="Times New Roman" w:cs="Times New Roman"/>
                <w:sz w:val="24"/>
                <w:szCs w:val="24"/>
              </w:rPr>
              <w:t>Go online and complete a learning styles inventory and a multiple intelligence test. Record the results on a sheet of paper and take to your next class.</w:t>
            </w:r>
            <w:r w:rsidR="009507CB" w:rsidRPr="009979AA">
              <w:rPr>
                <w:rFonts w:ascii="Times New Roman" w:hAnsi="Times New Roman" w:cs="Times New Roman"/>
                <w:b/>
                <w:sz w:val="24"/>
                <w:szCs w:val="24"/>
              </w:rPr>
              <w:t xml:space="preserve"> </w:t>
            </w: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Default="009507CB" w:rsidP="009507CB">
            <w:pPr>
              <w:rPr>
                <w:rFonts w:ascii="Times New Roman" w:hAnsi="Times New Roman" w:cs="Times New Roman"/>
                <w:b/>
                <w:sz w:val="24"/>
                <w:szCs w:val="24"/>
              </w:rPr>
            </w:pPr>
          </w:p>
          <w:p w:rsidR="009507CB" w:rsidRPr="009979AA" w:rsidRDefault="009507CB" w:rsidP="009507CB">
            <w:pPr>
              <w:rPr>
                <w:rFonts w:ascii="Times New Roman" w:hAnsi="Times New Roman" w:cs="Times New Roman"/>
                <w:sz w:val="24"/>
                <w:szCs w:val="24"/>
              </w:rPr>
            </w:pPr>
            <w:r w:rsidRPr="009979AA">
              <w:rPr>
                <w:rFonts w:ascii="Times New Roman" w:hAnsi="Times New Roman" w:cs="Times New Roman"/>
                <w:b/>
                <w:sz w:val="24"/>
                <w:szCs w:val="24"/>
              </w:rPr>
              <w:t>Critical Students’ Task</w:t>
            </w:r>
            <w:r w:rsidR="00DE248C">
              <w:rPr>
                <w:rFonts w:ascii="Times New Roman" w:hAnsi="Times New Roman" w:cs="Times New Roman"/>
                <w:b/>
                <w:sz w:val="24"/>
                <w:szCs w:val="24"/>
              </w:rPr>
              <w:t xml:space="preserve"> 1B</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2E2B16" w:rsidRPr="006B4DDA" w:rsidRDefault="009507CB" w:rsidP="009507CB">
            <w:r w:rsidRPr="009979AA">
              <w:rPr>
                <w:rFonts w:ascii="Times New Roman" w:hAnsi="Times New Roman" w:cs="Times New Roman"/>
                <w:sz w:val="24"/>
                <w:szCs w:val="24"/>
              </w:rPr>
              <w:t>Create a glossary which includes the following terms: self, identity, self-concept, self-esteem, self-efficacy, self-awareness, self-handicapping, self-fulfilling prophecy, ideal self, personality</w:t>
            </w:r>
          </w:p>
        </w:tc>
      </w:tr>
      <w:tr w:rsidR="009507CB" w:rsidTr="00A91833">
        <w:trPr>
          <w:gridAfter w:val="1"/>
          <w:wAfter w:w="11" w:type="pct"/>
          <w:trHeight w:val="3075"/>
        </w:trPr>
        <w:tc>
          <w:tcPr>
            <w:tcW w:w="315" w:type="pct"/>
          </w:tcPr>
          <w:p w:rsidR="009507CB" w:rsidRPr="00372F12" w:rsidRDefault="009507CB" w:rsidP="00C21E72">
            <w:pPr>
              <w:jc w:val="center"/>
              <w:rPr>
                <w:rFonts w:ascii="Times New Roman" w:hAnsi="Times New Roman" w:cs="Times New Roman"/>
                <w:b/>
                <w:sz w:val="24"/>
                <w:szCs w:val="24"/>
              </w:rPr>
            </w:pPr>
            <w:r w:rsidRPr="00372F12">
              <w:rPr>
                <w:rFonts w:ascii="Times New Roman" w:hAnsi="Times New Roman" w:cs="Times New Roman"/>
                <w:b/>
                <w:sz w:val="24"/>
                <w:szCs w:val="24"/>
              </w:rPr>
              <w:t xml:space="preserve">Wk </w:t>
            </w:r>
          </w:p>
          <w:p w:rsidR="009507CB" w:rsidRPr="00372F12" w:rsidRDefault="009507CB" w:rsidP="00C21E72">
            <w:pPr>
              <w:jc w:val="center"/>
              <w:rPr>
                <w:rFonts w:ascii="Times New Roman" w:hAnsi="Times New Roman" w:cs="Times New Roman"/>
                <w:sz w:val="24"/>
                <w:szCs w:val="24"/>
              </w:rPr>
            </w:pPr>
            <w:r w:rsidRPr="00372F12">
              <w:rPr>
                <w:rFonts w:ascii="Times New Roman" w:hAnsi="Times New Roman" w:cs="Times New Roman"/>
                <w:b/>
                <w:sz w:val="24"/>
                <w:szCs w:val="24"/>
              </w:rPr>
              <w:t>2</w:t>
            </w:r>
          </w:p>
        </w:tc>
        <w:tc>
          <w:tcPr>
            <w:tcW w:w="1885" w:type="pct"/>
            <w:gridSpan w:val="2"/>
          </w:tcPr>
          <w:p w:rsidR="009507CB" w:rsidRPr="00A231F1" w:rsidRDefault="009507CB" w:rsidP="00D22DE2">
            <w:pPr>
              <w:rPr>
                <w:rFonts w:ascii="Times New Roman" w:hAnsi="Times New Roman" w:cs="Times New Roman"/>
                <w:b/>
                <w:sz w:val="24"/>
                <w:szCs w:val="24"/>
              </w:rPr>
            </w:pPr>
            <w:r w:rsidRPr="00A231F1">
              <w:rPr>
                <w:rFonts w:ascii="Times New Roman" w:hAnsi="Times New Roman" w:cs="Times New Roman"/>
                <w:b/>
                <w:sz w:val="24"/>
                <w:szCs w:val="24"/>
              </w:rPr>
              <w:t>Understanding identity</w:t>
            </w:r>
          </w:p>
          <w:p w:rsidR="00D0777E" w:rsidRPr="00D0777E" w:rsidRDefault="00203B43" w:rsidP="00106CC6">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hAnsi="Times New Roman" w:cs="Times New Roman"/>
                <w:color w:val="000000"/>
                <w:sz w:val="24"/>
                <w:szCs w:val="24"/>
              </w:rPr>
            </w:pPr>
            <w:r w:rsidRPr="00203B43">
              <w:rPr>
                <w:rFonts w:ascii="Times New Roman" w:eastAsia="Calibri" w:hAnsi="Times New Roman" w:cs="Times New Roman"/>
                <w:color w:val="000000"/>
                <w:sz w:val="24"/>
                <w:szCs w:val="24"/>
              </w:rPr>
              <w:t>Importance of teacher knowing his/her identity</w:t>
            </w:r>
            <w:r>
              <w:rPr>
                <w:rFonts w:ascii="Times New Roman" w:hAnsi="Times New Roman" w:cs="Times New Roman"/>
                <w:color w:val="000000"/>
                <w:sz w:val="24"/>
                <w:szCs w:val="24"/>
              </w:rPr>
              <w:t>.</w:t>
            </w:r>
          </w:p>
          <w:p w:rsidR="00203B43" w:rsidRPr="00D0777E" w:rsidRDefault="00D0777E" w:rsidP="00106CC6">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hAnsi="Times New Roman" w:cs="Times New Roman"/>
                <w:color w:val="000000"/>
                <w:sz w:val="24"/>
                <w:szCs w:val="24"/>
              </w:rPr>
            </w:pPr>
            <w:r w:rsidRPr="00D0777E">
              <w:rPr>
                <w:rFonts w:ascii="Times New Roman" w:hAnsi="Times New Roman" w:cs="Times New Roman"/>
                <w:b/>
                <w:sz w:val="24"/>
                <w:szCs w:val="24"/>
              </w:rPr>
              <w:t xml:space="preserve">Factors influencing the </w:t>
            </w:r>
            <w:r>
              <w:rPr>
                <w:rFonts w:ascii="Times New Roman" w:hAnsi="Times New Roman" w:cs="Times New Roman"/>
                <w:b/>
                <w:sz w:val="24"/>
                <w:szCs w:val="24"/>
              </w:rPr>
              <w:t>d</w:t>
            </w:r>
            <w:r w:rsidRPr="00D0777E">
              <w:rPr>
                <w:rFonts w:ascii="Times New Roman" w:hAnsi="Times New Roman" w:cs="Times New Roman"/>
                <w:b/>
                <w:sz w:val="24"/>
                <w:szCs w:val="24"/>
              </w:rPr>
              <w:t>evelopment of self and</w:t>
            </w:r>
            <w:r>
              <w:rPr>
                <w:rFonts w:ascii="Times New Roman" w:hAnsi="Times New Roman" w:cs="Times New Roman"/>
                <w:b/>
                <w:sz w:val="24"/>
                <w:szCs w:val="24"/>
              </w:rPr>
              <w:t xml:space="preserve"> identify.</w:t>
            </w:r>
          </w:p>
          <w:p w:rsidR="009507CB" w:rsidRPr="009979AA" w:rsidRDefault="00203B43" w:rsidP="00106CC6">
            <w:pPr>
              <w:pStyle w:val="1AutoList10"/>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w:t>
            </w:r>
            <w:r w:rsidRPr="00A84970">
              <w:rPr>
                <w:szCs w:val="24"/>
              </w:rPr>
              <w:t xml:space="preserve">he teacher’s sense of identity and of self </w:t>
            </w:r>
            <w:r>
              <w:rPr>
                <w:szCs w:val="24"/>
              </w:rPr>
              <w:t>and its importance</w:t>
            </w:r>
            <w:r w:rsidRPr="00A84970">
              <w:rPr>
                <w:szCs w:val="24"/>
              </w:rPr>
              <w:t xml:space="preserve"> to effective teaching</w:t>
            </w:r>
            <w:r>
              <w:rPr>
                <w:szCs w:val="24"/>
              </w:rPr>
              <w:t>.</w:t>
            </w:r>
          </w:p>
        </w:tc>
        <w:tc>
          <w:tcPr>
            <w:tcW w:w="1109" w:type="pct"/>
          </w:tcPr>
          <w:p w:rsidR="00973BB4" w:rsidRDefault="00826E90" w:rsidP="00973BB4">
            <w:hyperlink r:id="rId18" w:history="1">
              <w:r w:rsidR="00973BB4" w:rsidRPr="00172F80">
                <w:rPr>
                  <w:rStyle w:val="Hyperlink"/>
                </w:rPr>
                <w:t>https://dornsife.usc.edu/assets/sites/782/docs/handbook_of_self_and_identity_-_second_edition_-_ch._4_pp._69-104_38_pages.pdf</w:t>
              </w:r>
            </w:hyperlink>
          </w:p>
          <w:p w:rsidR="009507CB" w:rsidRDefault="009507CB" w:rsidP="00194EFB">
            <w:pPr>
              <w:rPr>
                <w:rFonts w:ascii="Times New Roman" w:hAnsi="Times New Roman" w:cs="Times New Roman"/>
                <w:sz w:val="24"/>
                <w:szCs w:val="24"/>
              </w:rPr>
            </w:pPr>
          </w:p>
          <w:p w:rsidR="00973BB4" w:rsidRDefault="00826E90" w:rsidP="00194EFB">
            <w:pPr>
              <w:rPr>
                <w:rFonts w:ascii="Times New Roman" w:hAnsi="Times New Roman" w:cs="Times New Roman"/>
                <w:sz w:val="24"/>
                <w:szCs w:val="24"/>
              </w:rPr>
            </w:pPr>
            <w:hyperlink r:id="rId19" w:history="1">
              <w:r w:rsidR="00973BB4" w:rsidRPr="009E5927">
                <w:rPr>
                  <w:rStyle w:val="Hyperlink"/>
                  <w:rFonts w:ascii="Times New Roman" w:hAnsi="Times New Roman" w:cs="Times New Roman"/>
                  <w:sz w:val="24"/>
                  <w:szCs w:val="24"/>
                </w:rPr>
                <w:t>http://www.couragerenewal.org/PDFs/Parker-Palmer_The-Heart-of-a-Teacher.pdf</w:t>
              </w:r>
            </w:hyperlink>
          </w:p>
          <w:p w:rsidR="00973BB4" w:rsidRPr="009979AA" w:rsidRDefault="00973BB4" w:rsidP="00194EFB">
            <w:pPr>
              <w:rPr>
                <w:rFonts w:ascii="Times New Roman" w:hAnsi="Times New Roman" w:cs="Times New Roman"/>
                <w:sz w:val="24"/>
                <w:szCs w:val="24"/>
              </w:rPr>
            </w:pPr>
          </w:p>
        </w:tc>
        <w:tc>
          <w:tcPr>
            <w:tcW w:w="1680" w:type="pct"/>
          </w:tcPr>
          <w:p w:rsidR="009507CB" w:rsidRPr="009979AA" w:rsidRDefault="009507CB" w:rsidP="00194EFB">
            <w:pPr>
              <w:rPr>
                <w:rFonts w:ascii="Times New Roman" w:hAnsi="Times New Roman" w:cs="Times New Roman"/>
                <w:sz w:val="24"/>
                <w:szCs w:val="24"/>
              </w:rPr>
            </w:pPr>
            <w:r w:rsidRPr="009979AA">
              <w:rPr>
                <w:rFonts w:ascii="Times New Roman" w:hAnsi="Times New Roman" w:cs="Times New Roman"/>
                <w:b/>
                <w:sz w:val="24"/>
                <w:szCs w:val="24"/>
              </w:rPr>
              <w:t xml:space="preserve">Critical Students’ Task </w:t>
            </w:r>
            <w:r w:rsidR="00DE248C">
              <w:rPr>
                <w:rFonts w:ascii="Times New Roman" w:hAnsi="Times New Roman" w:cs="Times New Roman"/>
                <w:b/>
                <w:sz w:val="24"/>
                <w:szCs w:val="24"/>
              </w:rPr>
              <w:t>2</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9507CB" w:rsidRDefault="004E15FA" w:rsidP="000B187C">
            <w:pPr>
              <w:tabs>
                <w:tab w:val="left" w:pos="3020"/>
              </w:tabs>
              <w:rPr>
                <w:rFonts w:ascii="Times New Roman" w:hAnsi="Times New Roman" w:cs="Times New Roman"/>
                <w:sz w:val="24"/>
                <w:szCs w:val="24"/>
              </w:rPr>
            </w:pPr>
            <w:r>
              <w:rPr>
                <w:rFonts w:ascii="Times New Roman" w:hAnsi="Times New Roman" w:cs="Times New Roman"/>
                <w:sz w:val="24"/>
                <w:szCs w:val="24"/>
              </w:rPr>
              <w:t>G</w:t>
            </w:r>
            <w:r w:rsidR="009507CB" w:rsidRPr="009979AA">
              <w:rPr>
                <w:rFonts w:ascii="Times New Roman" w:hAnsi="Times New Roman" w:cs="Times New Roman"/>
                <w:sz w:val="24"/>
                <w:szCs w:val="24"/>
              </w:rPr>
              <w:t>roups</w:t>
            </w:r>
            <w:r>
              <w:rPr>
                <w:rFonts w:ascii="Times New Roman" w:hAnsi="Times New Roman" w:cs="Times New Roman"/>
                <w:sz w:val="24"/>
                <w:szCs w:val="24"/>
              </w:rPr>
              <w:t xml:space="preserve"> assigned the guided questions for each</w:t>
            </w:r>
            <w:r w:rsidR="009507CB" w:rsidRPr="009979AA">
              <w:rPr>
                <w:rFonts w:ascii="Times New Roman" w:hAnsi="Times New Roman" w:cs="Times New Roman"/>
                <w:sz w:val="24"/>
                <w:szCs w:val="24"/>
              </w:rPr>
              <w:t xml:space="preserve"> personality theor</w:t>
            </w:r>
            <w:r>
              <w:rPr>
                <w:rFonts w:ascii="Times New Roman" w:hAnsi="Times New Roman" w:cs="Times New Roman"/>
                <w:sz w:val="24"/>
                <w:szCs w:val="24"/>
              </w:rPr>
              <w:t>ist</w:t>
            </w:r>
            <w:r w:rsidR="009A1EF6">
              <w:rPr>
                <w:rFonts w:ascii="Times New Roman" w:hAnsi="Times New Roman" w:cs="Times New Roman"/>
                <w:sz w:val="24"/>
                <w:szCs w:val="24"/>
              </w:rPr>
              <w:t xml:space="preserve"> to respond to,</w:t>
            </w:r>
            <w:r w:rsidR="00203B43">
              <w:rPr>
                <w:rFonts w:ascii="Times New Roman" w:hAnsi="Times New Roman" w:cs="Times New Roman"/>
                <w:sz w:val="24"/>
                <w:szCs w:val="24"/>
              </w:rPr>
              <w:t xml:space="preserve"> following</w:t>
            </w:r>
            <w:r w:rsidR="009A1EF6">
              <w:rPr>
                <w:rFonts w:ascii="Times New Roman" w:hAnsi="Times New Roman" w:cs="Times New Roman"/>
                <w:sz w:val="24"/>
                <w:szCs w:val="24"/>
              </w:rPr>
              <w:t xml:space="preserve"> the</w:t>
            </w:r>
            <w:r w:rsidR="00203B43">
              <w:rPr>
                <w:rFonts w:ascii="Times New Roman" w:hAnsi="Times New Roman" w:cs="Times New Roman"/>
                <w:sz w:val="24"/>
                <w:szCs w:val="24"/>
              </w:rPr>
              <w:t xml:space="preserve"> presentations</w:t>
            </w:r>
            <w:r>
              <w:rPr>
                <w:rFonts w:ascii="Times New Roman" w:hAnsi="Times New Roman" w:cs="Times New Roman"/>
                <w:sz w:val="24"/>
                <w:szCs w:val="24"/>
              </w:rPr>
              <w:t>.</w:t>
            </w:r>
          </w:p>
          <w:p w:rsidR="00075256" w:rsidRPr="009979AA" w:rsidRDefault="00075256" w:rsidP="004E15FA">
            <w:pPr>
              <w:rPr>
                <w:rFonts w:ascii="Times New Roman" w:hAnsi="Times New Roman" w:cs="Times New Roman"/>
                <w:sz w:val="24"/>
                <w:szCs w:val="24"/>
              </w:rPr>
            </w:pPr>
          </w:p>
        </w:tc>
      </w:tr>
      <w:tr w:rsidR="00A91833" w:rsidTr="00A91833">
        <w:trPr>
          <w:gridAfter w:val="1"/>
          <w:wAfter w:w="11" w:type="pct"/>
          <w:trHeight w:val="3090"/>
        </w:trPr>
        <w:tc>
          <w:tcPr>
            <w:tcW w:w="315" w:type="pct"/>
          </w:tcPr>
          <w:p w:rsidR="00A91833" w:rsidRPr="00372F12" w:rsidRDefault="00A91833" w:rsidP="002536E9">
            <w:pPr>
              <w:jc w:val="center"/>
              <w:rPr>
                <w:rFonts w:ascii="Times New Roman" w:hAnsi="Times New Roman" w:cs="Times New Roman"/>
                <w:b/>
                <w:sz w:val="24"/>
                <w:szCs w:val="24"/>
              </w:rPr>
            </w:pPr>
            <w:r w:rsidRPr="00372F12">
              <w:rPr>
                <w:rFonts w:ascii="Times New Roman" w:hAnsi="Times New Roman" w:cs="Times New Roman"/>
                <w:b/>
                <w:sz w:val="24"/>
                <w:szCs w:val="24"/>
              </w:rPr>
              <w:lastRenderedPageBreak/>
              <w:t xml:space="preserve">Wk </w:t>
            </w:r>
          </w:p>
          <w:p w:rsidR="00A91833" w:rsidRPr="00372F12" w:rsidRDefault="00A91833" w:rsidP="002536E9">
            <w:pPr>
              <w:jc w:val="center"/>
              <w:rPr>
                <w:rFonts w:ascii="Times New Roman" w:hAnsi="Times New Roman" w:cs="Times New Roman"/>
                <w:sz w:val="24"/>
                <w:szCs w:val="24"/>
              </w:rPr>
            </w:pPr>
            <w:r>
              <w:rPr>
                <w:rFonts w:ascii="Times New Roman" w:hAnsi="Times New Roman" w:cs="Times New Roman"/>
                <w:b/>
                <w:sz w:val="24"/>
                <w:szCs w:val="24"/>
              </w:rPr>
              <w:t>3</w:t>
            </w:r>
          </w:p>
        </w:tc>
        <w:tc>
          <w:tcPr>
            <w:tcW w:w="1885" w:type="pct"/>
            <w:gridSpan w:val="2"/>
          </w:tcPr>
          <w:p w:rsidR="00A91833" w:rsidRPr="00A231F1" w:rsidRDefault="00A91833" w:rsidP="002536E9">
            <w:pPr>
              <w:rPr>
                <w:rFonts w:ascii="Times New Roman" w:hAnsi="Times New Roman" w:cs="Times New Roman"/>
                <w:b/>
                <w:sz w:val="24"/>
                <w:szCs w:val="24"/>
              </w:rPr>
            </w:pPr>
            <w:r w:rsidRPr="00A231F1">
              <w:rPr>
                <w:rFonts w:ascii="Times New Roman" w:hAnsi="Times New Roman" w:cs="Times New Roman"/>
                <w:b/>
                <w:sz w:val="24"/>
                <w:szCs w:val="24"/>
              </w:rPr>
              <w:t>Understanding identity</w:t>
            </w:r>
          </w:p>
          <w:p w:rsidR="00A91833" w:rsidRPr="00D0777E" w:rsidRDefault="00A91833" w:rsidP="002536E9">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hAnsi="Times New Roman" w:cs="Times New Roman"/>
                <w:color w:val="000000"/>
                <w:sz w:val="24"/>
                <w:szCs w:val="24"/>
              </w:rPr>
            </w:pPr>
            <w:r w:rsidRPr="00203B43">
              <w:rPr>
                <w:rFonts w:ascii="Times New Roman" w:eastAsia="Calibri" w:hAnsi="Times New Roman" w:cs="Times New Roman"/>
                <w:color w:val="000000"/>
                <w:sz w:val="24"/>
                <w:szCs w:val="24"/>
              </w:rPr>
              <w:t>Importance of teacher knowing his/her identity</w:t>
            </w:r>
            <w:r>
              <w:rPr>
                <w:rFonts w:ascii="Times New Roman" w:hAnsi="Times New Roman" w:cs="Times New Roman"/>
                <w:color w:val="000000"/>
                <w:sz w:val="24"/>
                <w:szCs w:val="24"/>
              </w:rPr>
              <w:t>.</w:t>
            </w:r>
          </w:p>
          <w:p w:rsidR="00A91833" w:rsidRPr="00D0777E" w:rsidRDefault="00A91833" w:rsidP="00A9183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textAlignment w:val="baseline"/>
              <w:rPr>
                <w:rFonts w:ascii="Times New Roman" w:hAnsi="Times New Roman" w:cs="Times New Roman"/>
                <w:color w:val="000000"/>
                <w:sz w:val="24"/>
                <w:szCs w:val="24"/>
              </w:rPr>
            </w:pPr>
            <w:r w:rsidRPr="00D0777E">
              <w:rPr>
                <w:rFonts w:ascii="Times New Roman" w:hAnsi="Times New Roman" w:cs="Times New Roman"/>
                <w:b/>
                <w:sz w:val="24"/>
                <w:szCs w:val="24"/>
              </w:rPr>
              <w:t xml:space="preserve">Factors influencing the </w:t>
            </w:r>
            <w:r>
              <w:rPr>
                <w:rFonts w:ascii="Times New Roman" w:hAnsi="Times New Roman" w:cs="Times New Roman"/>
                <w:b/>
                <w:sz w:val="24"/>
                <w:szCs w:val="24"/>
              </w:rPr>
              <w:t>d</w:t>
            </w:r>
            <w:r w:rsidRPr="00D0777E">
              <w:rPr>
                <w:rFonts w:ascii="Times New Roman" w:hAnsi="Times New Roman" w:cs="Times New Roman"/>
                <w:b/>
                <w:sz w:val="24"/>
                <w:szCs w:val="24"/>
              </w:rPr>
              <w:t>evelopment of self and</w:t>
            </w:r>
            <w:r>
              <w:rPr>
                <w:rFonts w:ascii="Times New Roman" w:hAnsi="Times New Roman" w:cs="Times New Roman"/>
                <w:b/>
                <w:sz w:val="24"/>
                <w:szCs w:val="24"/>
              </w:rPr>
              <w:t xml:space="preserve"> identify.</w:t>
            </w:r>
          </w:p>
          <w:p w:rsidR="00A91833" w:rsidRPr="009979AA" w:rsidRDefault="00A91833" w:rsidP="002536E9">
            <w:pPr>
              <w:pStyle w:val="1AutoList10"/>
              <w:numPr>
                <w:ilvl w:val="2"/>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T</w:t>
            </w:r>
            <w:r w:rsidRPr="00A84970">
              <w:rPr>
                <w:szCs w:val="24"/>
              </w:rPr>
              <w:t xml:space="preserve">he teacher’s sense of identity and of self </w:t>
            </w:r>
            <w:r>
              <w:rPr>
                <w:szCs w:val="24"/>
              </w:rPr>
              <w:t>and its importance</w:t>
            </w:r>
            <w:r w:rsidRPr="00A84970">
              <w:rPr>
                <w:szCs w:val="24"/>
              </w:rPr>
              <w:t xml:space="preserve"> to effective teaching</w:t>
            </w:r>
            <w:r>
              <w:rPr>
                <w:szCs w:val="24"/>
              </w:rPr>
              <w:t>.</w:t>
            </w:r>
          </w:p>
        </w:tc>
        <w:tc>
          <w:tcPr>
            <w:tcW w:w="1109" w:type="pct"/>
          </w:tcPr>
          <w:p w:rsidR="00A91833" w:rsidRDefault="00826E90" w:rsidP="002536E9">
            <w:hyperlink r:id="rId20" w:history="1">
              <w:r w:rsidR="00A91833" w:rsidRPr="00172F80">
                <w:rPr>
                  <w:rStyle w:val="Hyperlink"/>
                </w:rPr>
                <w:t>https://dornsife.usc.edu/assets/sites/782/docs/handbook_of_self_and_identity_-_second_edition_-_ch._4_pp._69-104_38_pages.pdf</w:t>
              </w:r>
            </w:hyperlink>
          </w:p>
          <w:p w:rsidR="00A91833" w:rsidRDefault="00A91833" w:rsidP="002536E9">
            <w:pPr>
              <w:rPr>
                <w:rFonts w:ascii="Times New Roman" w:hAnsi="Times New Roman" w:cs="Times New Roman"/>
                <w:sz w:val="24"/>
                <w:szCs w:val="24"/>
              </w:rPr>
            </w:pPr>
          </w:p>
          <w:p w:rsidR="00A91833" w:rsidRDefault="00826E90" w:rsidP="002536E9">
            <w:pPr>
              <w:rPr>
                <w:rFonts w:ascii="Times New Roman" w:hAnsi="Times New Roman" w:cs="Times New Roman"/>
                <w:sz w:val="24"/>
                <w:szCs w:val="24"/>
              </w:rPr>
            </w:pPr>
            <w:hyperlink r:id="rId21" w:history="1">
              <w:r w:rsidR="00A91833" w:rsidRPr="009E5927">
                <w:rPr>
                  <w:rStyle w:val="Hyperlink"/>
                  <w:rFonts w:ascii="Times New Roman" w:hAnsi="Times New Roman" w:cs="Times New Roman"/>
                  <w:sz w:val="24"/>
                  <w:szCs w:val="24"/>
                </w:rPr>
                <w:t>http://www.couragerenewal.org/PDFs/Parker-Palmer_The-Heart-of-a-Teacher.pdf</w:t>
              </w:r>
            </w:hyperlink>
          </w:p>
          <w:p w:rsidR="00A91833" w:rsidRPr="009979AA" w:rsidRDefault="00A91833" w:rsidP="002536E9">
            <w:pPr>
              <w:rPr>
                <w:rFonts w:ascii="Times New Roman" w:hAnsi="Times New Roman" w:cs="Times New Roman"/>
                <w:sz w:val="24"/>
                <w:szCs w:val="24"/>
              </w:rPr>
            </w:pPr>
          </w:p>
        </w:tc>
        <w:tc>
          <w:tcPr>
            <w:tcW w:w="1680" w:type="pct"/>
          </w:tcPr>
          <w:p w:rsidR="00A91833" w:rsidRPr="009979AA" w:rsidRDefault="00A91833" w:rsidP="002536E9">
            <w:pPr>
              <w:rPr>
                <w:rFonts w:ascii="Times New Roman" w:hAnsi="Times New Roman" w:cs="Times New Roman"/>
                <w:sz w:val="24"/>
                <w:szCs w:val="24"/>
              </w:rPr>
            </w:pPr>
            <w:r w:rsidRPr="009979AA">
              <w:rPr>
                <w:rFonts w:ascii="Times New Roman" w:hAnsi="Times New Roman" w:cs="Times New Roman"/>
                <w:b/>
                <w:sz w:val="24"/>
                <w:szCs w:val="24"/>
              </w:rPr>
              <w:t xml:space="preserve">Critical Students’ Task </w:t>
            </w:r>
            <w:r>
              <w:rPr>
                <w:rFonts w:ascii="Times New Roman" w:hAnsi="Times New Roman" w:cs="Times New Roman"/>
                <w:b/>
                <w:sz w:val="24"/>
                <w:szCs w:val="24"/>
              </w:rPr>
              <w:t>3</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A91833" w:rsidRDefault="00A91833" w:rsidP="002536E9">
            <w:pPr>
              <w:tabs>
                <w:tab w:val="left" w:pos="3020"/>
              </w:tabs>
              <w:rPr>
                <w:rFonts w:ascii="Times New Roman" w:hAnsi="Times New Roman" w:cs="Times New Roman"/>
                <w:sz w:val="24"/>
                <w:szCs w:val="24"/>
              </w:rPr>
            </w:pPr>
            <w:r>
              <w:rPr>
                <w:rFonts w:ascii="Times New Roman" w:hAnsi="Times New Roman" w:cs="Times New Roman"/>
                <w:sz w:val="24"/>
                <w:szCs w:val="24"/>
              </w:rPr>
              <w:t>G</w:t>
            </w:r>
            <w:r w:rsidRPr="009979AA">
              <w:rPr>
                <w:rFonts w:ascii="Times New Roman" w:hAnsi="Times New Roman" w:cs="Times New Roman"/>
                <w:sz w:val="24"/>
                <w:szCs w:val="24"/>
              </w:rPr>
              <w:t>roups</w:t>
            </w:r>
            <w:r>
              <w:rPr>
                <w:rFonts w:ascii="Times New Roman" w:hAnsi="Times New Roman" w:cs="Times New Roman"/>
                <w:sz w:val="24"/>
                <w:szCs w:val="24"/>
              </w:rPr>
              <w:t xml:space="preserve"> assigned the guided questions for each</w:t>
            </w:r>
            <w:r w:rsidRPr="009979AA">
              <w:rPr>
                <w:rFonts w:ascii="Times New Roman" w:hAnsi="Times New Roman" w:cs="Times New Roman"/>
                <w:sz w:val="24"/>
                <w:szCs w:val="24"/>
              </w:rPr>
              <w:t xml:space="preserve"> personality theor</w:t>
            </w:r>
            <w:r>
              <w:rPr>
                <w:rFonts w:ascii="Times New Roman" w:hAnsi="Times New Roman" w:cs="Times New Roman"/>
                <w:sz w:val="24"/>
                <w:szCs w:val="24"/>
              </w:rPr>
              <w:t>ist to respond to, following the presentations.</w:t>
            </w:r>
          </w:p>
          <w:p w:rsidR="00A91833" w:rsidRPr="009979AA" w:rsidRDefault="00A91833" w:rsidP="002536E9">
            <w:pPr>
              <w:rPr>
                <w:rFonts w:ascii="Times New Roman" w:hAnsi="Times New Roman" w:cs="Times New Roman"/>
                <w:sz w:val="24"/>
                <w:szCs w:val="24"/>
              </w:rPr>
            </w:pPr>
          </w:p>
        </w:tc>
      </w:tr>
      <w:tr w:rsidR="00A91833" w:rsidTr="00A91833">
        <w:trPr>
          <w:gridAfter w:val="1"/>
          <w:wAfter w:w="11" w:type="pct"/>
          <w:trHeight w:val="2985"/>
        </w:trPr>
        <w:tc>
          <w:tcPr>
            <w:tcW w:w="315" w:type="pct"/>
          </w:tcPr>
          <w:p w:rsidR="00A91833" w:rsidRPr="00372F12" w:rsidRDefault="00A91833" w:rsidP="002536E9">
            <w:pPr>
              <w:jc w:val="center"/>
              <w:rPr>
                <w:rFonts w:ascii="Times New Roman" w:hAnsi="Times New Roman" w:cs="Times New Roman"/>
                <w:b/>
                <w:sz w:val="24"/>
                <w:szCs w:val="24"/>
              </w:rPr>
            </w:pPr>
            <w:r w:rsidRPr="00372F12">
              <w:rPr>
                <w:rFonts w:ascii="Times New Roman" w:hAnsi="Times New Roman" w:cs="Times New Roman"/>
                <w:b/>
                <w:sz w:val="24"/>
                <w:szCs w:val="24"/>
              </w:rPr>
              <w:t>Wk</w:t>
            </w:r>
          </w:p>
          <w:p w:rsidR="00A91833" w:rsidRPr="00372F12" w:rsidRDefault="00A91833" w:rsidP="002536E9">
            <w:pPr>
              <w:jc w:val="center"/>
              <w:rPr>
                <w:rFonts w:ascii="Times New Roman" w:hAnsi="Times New Roman" w:cs="Times New Roman"/>
                <w:b/>
                <w:sz w:val="24"/>
                <w:szCs w:val="24"/>
              </w:rPr>
            </w:pPr>
            <w:r>
              <w:rPr>
                <w:rFonts w:ascii="Times New Roman" w:hAnsi="Times New Roman" w:cs="Times New Roman"/>
                <w:b/>
                <w:sz w:val="24"/>
                <w:szCs w:val="24"/>
              </w:rPr>
              <w:t xml:space="preserve"> 4</w:t>
            </w:r>
          </w:p>
        </w:tc>
        <w:tc>
          <w:tcPr>
            <w:tcW w:w="1885" w:type="pct"/>
            <w:gridSpan w:val="2"/>
          </w:tcPr>
          <w:p w:rsidR="00A91833" w:rsidRDefault="00A91833" w:rsidP="002536E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Presentation sessions of the personality theorists: (30 minutes each)</w:t>
            </w:r>
          </w:p>
          <w:p w:rsidR="00A91833" w:rsidRPr="00D0777E" w:rsidRDefault="00A91833" w:rsidP="002536E9">
            <w:pPr>
              <w:pStyle w:val="ListParagraph"/>
              <w:rPr>
                <w:rFonts w:ascii="Times New Roman" w:hAnsi="Times New Roman" w:cs="Times New Roman"/>
                <w:b/>
                <w:sz w:val="24"/>
                <w:szCs w:val="24"/>
              </w:rPr>
            </w:pPr>
            <w:r w:rsidRPr="00D0777E">
              <w:rPr>
                <w:rFonts w:ascii="Times New Roman" w:hAnsi="Times New Roman" w:cs="Times New Roman"/>
                <w:b/>
                <w:sz w:val="24"/>
                <w:szCs w:val="24"/>
              </w:rPr>
              <w:t>Freud</w:t>
            </w:r>
          </w:p>
          <w:p w:rsidR="00A91833" w:rsidRPr="00D0777E" w:rsidRDefault="00A91833" w:rsidP="002536E9">
            <w:pPr>
              <w:pStyle w:val="ListParagraph"/>
              <w:rPr>
                <w:rFonts w:ascii="Times New Roman" w:hAnsi="Times New Roman" w:cs="Times New Roman"/>
                <w:b/>
                <w:sz w:val="24"/>
                <w:szCs w:val="24"/>
              </w:rPr>
            </w:pPr>
            <w:r w:rsidRPr="00D0777E">
              <w:rPr>
                <w:rFonts w:ascii="Times New Roman" w:hAnsi="Times New Roman" w:cs="Times New Roman"/>
                <w:b/>
                <w:sz w:val="24"/>
                <w:szCs w:val="24"/>
              </w:rPr>
              <w:t>Rogers</w:t>
            </w:r>
          </w:p>
          <w:p w:rsidR="00A91833" w:rsidRPr="00D0777E" w:rsidRDefault="00A91833" w:rsidP="002536E9">
            <w:pPr>
              <w:pStyle w:val="ListParagraph"/>
              <w:rPr>
                <w:rFonts w:ascii="Times New Roman" w:hAnsi="Times New Roman" w:cs="Times New Roman"/>
                <w:b/>
                <w:sz w:val="24"/>
                <w:szCs w:val="24"/>
              </w:rPr>
            </w:pPr>
            <w:r w:rsidRPr="00D0777E">
              <w:rPr>
                <w:rFonts w:ascii="Times New Roman" w:hAnsi="Times New Roman" w:cs="Times New Roman"/>
                <w:b/>
                <w:sz w:val="24"/>
                <w:szCs w:val="24"/>
              </w:rPr>
              <w:t>Erikson</w:t>
            </w:r>
          </w:p>
          <w:p w:rsidR="00A91833" w:rsidRDefault="00A91833" w:rsidP="002536E9">
            <w:pPr>
              <w:pStyle w:val="ListParagraph"/>
              <w:rPr>
                <w:rFonts w:ascii="Times New Roman" w:hAnsi="Times New Roman" w:cs="Times New Roman"/>
                <w:sz w:val="24"/>
                <w:szCs w:val="24"/>
              </w:rPr>
            </w:pPr>
          </w:p>
          <w:p w:rsidR="00A91833" w:rsidRDefault="00A91833" w:rsidP="002536E9">
            <w:pPr>
              <w:pStyle w:val="ListParagraph"/>
              <w:rPr>
                <w:rFonts w:ascii="Times New Roman" w:hAnsi="Times New Roman" w:cs="Times New Roman"/>
                <w:sz w:val="24"/>
                <w:szCs w:val="24"/>
              </w:rPr>
            </w:pPr>
            <w:r>
              <w:rPr>
                <w:rFonts w:ascii="Times New Roman" w:hAnsi="Times New Roman" w:cs="Times New Roman"/>
                <w:sz w:val="24"/>
                <w:szCs w:val="24"/>
              </w:rPr>
              <w:t>Group collaboration and</w:t>
            </w:r>
            <w:r w:rsidRPr="009979AA">
              <w:rPr>
                <w:rFonts w:ascii="Times New Roman" w:hAnsi="Times New Roman" w:cs="Times New Roman"/>
                <w:sz w:val="24"/>
                <w:szCs w:val="24"/>
              </w:rPr>
              <w:t xml:space="preserve"> respon</w:t>
            </w:r>
            <w:r>
              <w:rPr>
                <w:rFonts w:ascii="Times New Roman" w:hAnsi="Times New Roman" w:cs="Times New Roman"/>
                <w:sz w:val="24"/>
                <w:szCs w:val="24"/>
              </w:rPr>
              <w:t xml:space="preserve">se </w:t>
            </w:r>
            <w:r w:rsidRPr="009979AA">
              <w:rPr>
                <w:rFonts w:ascii="Times New Roman" w:hAnsi="Times New Roman" w:cs="Times New Roman"/>
                <w:sz w:val="24"/>
                <w:szCs w:val="24"/>
              </w:rPr>
              <w:t>to the guid</w:t>
            </w:r>
            <w:r>
              <w:rPr>
                <w:rFonts w:ascii="Times New Roman" w:hAnsi="Times New Roman" w:cs="Times New Roman"/>
                <w:sz w:val="24"/>
                <w:szCs w:val="24"/>
              </w:rPr>
              <w:t>ed</w:t>
            </w:r>
            <w:r w:rsidRPr="009979AA">
              <w:rPr>
                <w:rFonts w:ascii="Times New Roman" w:hAnsi="Times New Roman" w:cs="Times New Roman"/>
                <w:sz w:val="24"/>
                <w:szCs w:val="24"/>
              </w:rPr>
              <w:t xml:space="preserve"> questions</w:t>
            </w:r>
            <w:r>
              <w:rPr>
                <w:rFonts w:ascii="Times New Roman" w:hAnsi="Times New Roman" w:cs="Times New Roman"/>
                <w:sz w:val="24"/>
                <w:szCs w:val="24"/>
              </w:rPr>
              <w:t xml:space="preserve"> for each</w:t>
            </w:r>
            <w:r w:rsidRPr="009979AA">
              <w:rPr>
                <w:rFonts w:ascii="Times New Roman" w:hAnsi="Times New Roman" w:cs="Times New Roman"/>
                <w:sz w:val="24"/>
                <w:szCs w:val="24"/>
              </w:rPr>
              <w:t>.</w:t>
            </w:r>
          </w:p>
          <w:p w:rsidR="00A91833" w:rsidRPr="009507CB" w:rsidRDefault="00A91833" w:rsidP="002536E9">
            <w:pPr>
              <w:pStyle w:val="ListParagraph"/>
              <w:rPr>
                <w:rFonts w:ascii="Times New Roman" w:hAnsi="Times New Roman" w:cs="Times New Roman"/>
                <w:sz w:val="24"/>
                <w:szCs w:val="24"/>
              </w:rPr>
            </w:pPr>
            <w:r>
              <w:rPr>
                <w:rFonts w:ascii="Times New Roman" w:hAnsi="Times New Roman" w:cs="Times New Roman"/>
                <w:sz w:val="24"/>
                <w:szCs w:val="24"/>
              </w:rPr>
              <w:t>(This can be done during single sessions)</w:t>
            </w:r>
          </w:p>
        </w:tc>
        <w:tc>
          <w:tcPr>
            <w:tcW w:w="1109" w:type="pct"/>
          </w:tcPr>
          <w:p w:rsidR="00A91833" w:rsidRPr="009979AA" w:rsidRDefault="00A91833" w:rsidP="002536E9">
            <w:pPr>
              <w:rPr>
                <w:rFonts w:ascii="Times New Roman" w:hAnsi="Times New Roman" w:cs="Times New Roman"/>
                <w:sz w:val="24"/>
                <w:szCs w:val="24"/>
              </w:rPr>
            </w:pPr>
          </w:p>
        </w:tc>
        <w:tc>
          <w:tcPr>
            <w:tcW w:w="1680" w:type="pct"/>
          </w:tcPr>
          <w:p w:rsidR="00A91833" w:rsidRPr="009979AA" w:rsidRDefault="00A91833" w:rsidP="002536E9">
            <w:pPr>
              <w:rPr>
                <w:rFonts w:ascii="Times New Roman" w:hAnsi="Times New Roman" w:cs="Times New Roman"/>
                <w:sz w:val="24"/>
                <w:szCs w:val="24"/>
              </w:rPr>
            </w:pPr>
            <w:r w:rsidRPr="009979AA">
              <w:rPr>
                <w:rFonts w:ascii="Times New Roman" w:hAnsi="Times New Roman" w:cs="Times New Roman"/>
                <w:b/>
                <w:sz w:val="24"/>
                <w:szCs w:val="24"/>
              </w:rPr>
              <w:t xml:space="preserve">Critical Students’ Task </w:t>
            </w:r>
            <w:r>
              <w:rPr>
                <w:rFonts w:ascii="Times New Roman" w:hAnsi="Times New Roman" w:cs="Times New Roman"/>
                <w:b/>
                <w:sz w:val="24"/>
                <w:szCs w:val="24"/>
              </w:rPr>
              <w:t>4</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A91833" w:rsidRDefault="00A91833" w:rsidP="002536E9">
            <w:pPr>
              <w:rPr>
                <w:rFonts w:ascii="Times New Roman" w:hAnsi="Times New Roman" w:cs="Times New Roman"/>
                <w:sz w:val="24"/>
                <w:szCs w:val="24"/>
              </w:rPr>
            </w:pPr>
            <w:r>
              <w:rPr>
                <w:rFonts w:ascii="Times New Roman" w:hAnsi="Times New Roman" w:cs="Times New Roman"/>
                <w:sz w:val="24"/>
                <w:szCs w:val="24"/>
              </w:rPr>
              <w:t>Formative Task online to be completed</w:t>
            </w:r>
          </w:p>
          <w:p w:rsidR="00A91833" w:rsidRPr="009979AA" w:rsidRDefault="00A91833" w:rsidP="002536E9">
            <w:pPr>
              <w:rPr>
                <w:rFonts w:ascii="Times New Roman" w:hAnsi="Times New Roman" w:cs="Times New Roman"/>
                <w:sz w:val="24"/>
                <w:szCs w:val="24"/>
              </w:rPr>
            </w:pPr>
          </w:p>
        </w:tc>
      </w:tr>
      <w:tr w:rsidR="00321C4D" w:rsidTr="00321C4D">
        <w:trPr>
          <w:gridAfter w:val="1"/>
          <w:wAfter w:w="11" w:type="pct"/>
          <w:trHeight w:val="213"/>
        </w:trPr>
        <w:tc>
          <w:tcPr>
            <w:tcW w:w="315" w:type="pct"/>
          </w:tcPr>
          <w:p w:rsidR="00321C4D" w:rsidRPr="00372F12" w:rsidRDefault="00321C4D" w:rsidP="002536E9">
            <w:pPr>
              <w:jc w:val="center"/>
              <w:rPr>
                <w:rFonts w:ascii="Times New Roman" w:hAnsi="Times New Roman" w:cs="Times New Roman"/>
                <w:b/>
                <w:sz w:val="24"/>
                <w:szCs w:val="24"/>
              </w:rPr>
            </w:pPr>
            <w:r>
              <w:rPr>
                <w:rFonts w:ascii="Times New Roman" w:hAnsi="Times New Roman" w:cs="Times New Roman"/>
                <w:b/>
                <w:sz w:val="24"/>
                <w:szCs w:val="24"/>
              </w:rPr>
              <w:t>Wk 5</w:t>
            </w:r>
          </w:p>
        </w:tc>
        <w:tc>
          <w:tcPr>
            <w:tcW w:w="1885" w:type="pct"/>
            <w:gridSpan w:val="2"/>
          </w:tcPr>
          <w:p w:rsidR="00321C4D" w:rsidRDefault="0091214B" w:rsidP="009121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hAnsi="Times New Roman" w:cs="Times New Roman"/>
                <w:b/>
                <w:color w:val="000000"/>
                <w:sz w:val="24"/>
                <w:szCs w:val="24"/>
              </w:rPr>
            </w:pPr>
            <w:r>
              <w:rPr>
                <w:rFonts w:ascii="Times New Roman" w:eastAsia="Calibri" w:hAnsi="Times New Roman" w:cs="Times New Roman"/>
                <w:b/>
                <w:color w:val="000000"/>
                <w:sz w:val="24"/>
                <w:szCs w:val="24"/>
              </w:rPr>
              <w:t>Teacher Effectiveness/S</w:t>
            </w:r>
            <w:r w:rsidR="00321C4D" w:rsidRPr="00075256">
              <w:rPr>
                <w:rFonts w:ascii="Times New Roman" w:eastAsia="Calibri" w:hAnsi="Times New Roman" w:cs="Times New Roman"/>
                <w:b/>
                <w:color w:val="000000"/>
                <w:sz w:val="24"/>
                <w:szCs w:val="24"/>
              </w:rPr>
              <w:t>uitability</w:t>
            </w:r>
          </w:p>
          <w:p w:rsidR="00321C4D" w:rsidRDefault="00321C4D" w:rsidP="00253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textAlignment w:val="baseline"/>
              <w:rPr>
                <w:rFonts w:ascii="Times New Roman" w:hAnsi="Times New Roman" w:cs="Times New Roman"/>
                <w:b/>
                <w:color w:val="000000"/>
                <w:sz w:val="24"/>
                <w:szCs w:val="24"/>
              </w:rPr>
            </w:pPr>
          </w:p>
          <w:p w:rsidR="00A06DAF" w:rsidRPr="00106CC6" w:rsidRDefault="00321C4D" w:rsidP="00A06DAF">
            <w:pPr>
              <w:rPr>
                <w:rFonts w:ascii="Times New Roman" w:hAnsi="Times New Roman" w:cs="Times New Roman"/>
                <w:sz w:val="24"/>
                <w:szCs w:val="24"/>
              </w:rPr>
            </w:pPr>
            <w:r w:rsidRPr="006F3FAE">
              <w:rPr>
                <w:rFonts w:ascii="Times New Roman" w:hAnsi="Times New Roman" w:cs="Times New Roman"/>
                <w:color w:val="000000"/>
                <w:sz w:val="24"/>
                <w:szCs w:val="24"/>
              </w:rPr>
              <w:t>Characteristics of an Effective Teacher</w:t>
            </w:r>
            <w:r w:rsidR="00A06DAF">
              <w:rPr>
                <w:rFonts w:ascii="Times New Roman" w:hAnsi="Times New Roman" w:cs="Times New Roman"/>
                <w:color w:val="000000"/>
                <w:sz w:val="24"/>
                <w:szCs w:val="24"/>
              </w:rPr>
              <w:t xml:space="preserve"> P</w:t>
            </w:r>
            <w:r w:rsidR="00A06DAF" w:rsidRPr="00106CC6">
              <w:rPr>
                <w:rFonts w:ascii="Times New Roman" w:hAnsi="Times New Roman" w:cs="Times New Roman"/>
                <w:sz w:val="24"/>
                <w:szCs w:val="24"/>
              </w:rPr>
              <w:t>rofessional</w:t>
            </w:r>
          </w:p>
          <w:p w:rsidR="00A06DAF" w:rsidRDefault="00A06DAF" w:rsidP="00A06DAF">
            <w:pPr>
              <w:pStyle w:val="ListParagraph"/>
              <w:numPr>
                <w:ilvl w:val="0"/>
                <w:numId w:val="17"/>
              </w:numPr>
              <w:rPr>
                <w:rFonts w:ascii="Times New Roman" w:hAnsi="Times New Roman" w:cs="Times New Roman"/>
                <w:sz w:val="24"/>
                <w:szCs w:val="24"/>
              </w:rPr>
            </w:pPr>
            <w:r w:rsidRPr="002E4D59">
              <w:rPr>
                <w:rFonts w:ascii="Times New Roman" w:hAnsi="Times New Roman" w:cs="Times New Roman"/>
                <w:sz w:val="24"/>
                <w:szCs w:val="24"/>
              </w:rPr>
              <w:t>The teacher/professional  as a role model</w:t>
            </w:r>
          </w:p>
          <w:p w:rsidR="00A06DAF" w:rsidRPr="00D16E07" w:rsidRDefault="00A06DAF" w:rsidP="00A06DA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as a reflective practitioner</w:t>
            </w:r>
          </w:p>
          <w:p w:rsidR="00A06DAF" w:rsidRDefault="00A06DAF" w:rsidP="00A06DAF">
            <w:pPr>
              <w:pStyle w:val="ListParagraph"/>
              <w:numPr>
                <w:ilvl w:val="0"/>
                <w:numId w:val="17"/>
              </w:numPr>
              <w:rPr>
                <w:rFonts w:ascii="Times New Roman" w:hAnsi="Times New Roman" w:cs="Times New Roman"/>
                <w:sz w:val="24"/>
                <w:szCs w:val="24"/>
              </w:rPr>
            </w:pPr>
            <w:r w:rsidRPr="002E4D59">
              <w:rPr>
                <w:rFonts w:ascii="Times New Roman" w:hAnsi="Times New Roman" w:cs="Times New Roman"/>
                <w:sz w:val="24"/>
                <w:szCs w:val="24"/>
              </w:rPr>
              <w:t>The teacher/professional as a re</w:t>
            </w:r>
            <w:r>
              <w:rPr>
                <w:rFonts w:ascii="Times New Roman" w:hAnsi="Times New Roman" w:cs="Times New Roman"/>
                <w:sz w:val="24"/>
                <w:szCs w:val="24"/>
              </w:rPr>
              <w:t>searcher</w:t>
            </w:r>
          </w:p>
          <w:p w:rsidR="0091214B" w:rsidRPr="00321C4D" w:rsidRDefault="0091214B" w:rsidP="00912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eastAsia="Calibri" w:hAnsi="Times New Roman" w:cs="Times New Roman"/>
                <w:b/>
                <w:color w:val="000000"/>
                <w:szCs w:val="24"/>
              </w:rPr>
            </w:pPr>
            <w:r w:rsidRPr="00321C4D">
              <w:rPr>
                <w:rFonts w:ascii="Times New Roman" w:eastAsia="Calibri" w:hAnsi="Times New Roman" w:cs="Times New Roman"/>
                <w:b/>
                <w:color w:val="000000"/>
                <w:szCs w:val="24"/>
              </w:rPr>
              <w:t>Teacher as a Role Model</w:t>
            </w:r>
          </w:p>
          <w:p w:rsidR="0091214B" w:rsidRPr="00075256" w:rsidRDefault="0091214B" w:rsidP="00912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color w:val="000000"/>
                <w:szCs w:val="24"/>
              </w:rPr>
            </w:pPr>
          </w:p>
          <w:p w:rsidR="0091214B" w:rsidRPr="00075256" w:rsidRDefault="0091214B" w:rsidP="0091214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eastAsia="Calibri" w:hAnsi="Times New Roman" w:cs="Times New Roman"/>
                <w:color w:val="000000"/>
                <w:sz w:val="24"/>
                <w:szCs w:val="24"/>
              </w:rPr>
            </w:pPr>
            <w:r w:rsidRPr="00075256">
              <w:rPr>
                <w:rFonts w:ascii="Times New Roman" w:eastAsia="Calibri" w:hAnsi="Times New Roman" w:cs="Times New Roman"/>
                <w:color w:val="000000"/>
                <w:sz w:val="24"/>
                <w:szCs w:val="24"/>
              </w:rPr>
              <w:t>Moral responsibility which impinges on private and public lives</w:t>
            </w:r>
          </w:p>
          <w:p w:rsidR="0091214B" w:rsidRPr="00075256" w:rsidRDefault="0091214B" w:rsidP="0091214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eastAsia="Calibri" w:hAnsi="Times New Roman" w:cs="Times New Roman"/>
                <w:color w:val="000000"/>
                <w:sz w:val="24"/>
                <w:szCs w:val="24"/>
              </w:rPr>
            </w:pPr>
            <w:r w:rsidRPr="00075256">
              <w:rPr>
                <w:rFonts w:ascii="Times New Roman" w:eastAsia="Calibri" w:hAnsi="Times New Roman" w:cs="Times New Roman"/>
                <w:color w:val="000000"/>
                <w:sz w:val="24"/>
                <w:szCs w:val="24"/>
              </w:rPr>
              <w:t xml:space="preserve">Personal contract/commitment </w:t>
            </w:r>
          </w:p>
          <w:p w:rsidR="00D57F5B" w:rsidRPr="00D57F5B" w:rsidRDefault="00D57F5B" w:rsidP="00D57F5B">
            <w:pPr>
              <w:rPr>
                <w:rFonts w:ascii="Times New Roman" w:hAnsi="Times New Roman" w:cs="Times New Roman"/>
                <w:b/>
                <w:sz w:val="24"/>
                <w:szCs w:val="24"/>
              </w:rPr>
            </w:pPr>
            <w:r w:rsidRPr="00D57F5B">
              <w:rPr>
                <w:rFonts w:ascii="Times New Roman" w:hAnsi="Times New Roman" w:cs="Times New Roman"/>
                <w:b/>
                <w:sz w:val="24"/>
                <w:szCs w:val="24"/>
              </w:rPr>
              <w:t>Personal Development of the teacher:</w:t>
            </w:r>
          </w:p>
          <w:p w:rsidR="00D57F5B" w:rsidRPr="00372F12" w:rsidRDefault="00D57F5B" w:rsidP="00D57F5B">
            <w:pPr>
              <w:pStyle w:val="ListParagraph"/>
              <w:numPr>
                <w:ilvl w:val="0"/>
                <w:numId w:val="5"/>
              </w:numPr>
              <w:rPr>
                <w:rFonts w:ascii="Times New Roman" w:hAnsi="Times New Roman" w:cs="Times New Roman"/>
                <w:sz w:val="24"/>
                <w:szCs w:val="24"/>
              </w:rPr>
            </w:pPr>
            <w:r w:rsidRPr="00372F12">
              <w:rPr>
                <w:rFonts w:ascii="Times New Roman" w:hAnsi="Times New Roman" w:cs="Times New Roman"/>
                <w:sz w:val="24"/>
                <w:szCs w:val="24"/>
              </w:rPr>
              <w:t>Communication</w:t>
            </w:r>
          </w:p>
          <w:p w:rsidR="00D57F5B" w:rsidRPr="00372F12" w:rsidRDefault="00D57F5B" w:rsidP="00D57F5B">
            <w:pPr>
              <w:pStyle w:val="ListParagraph"/>
              <w:numPr>
                <w:ilvl w:val="0"/>
                <w:numId w:val="5"/>
              </w:numPr>
              <w:rPr>
                <w:rFonts w:ascii="Times New Roman" w:hAnsi="Times New Roman" w:cs="Times New Roman"/>
                <w:sz w:val="24"/>
                <w:szCs w:val="24"/>
              </w:rPr>
            </w:pPr>
            <w:r w:rsidRPr="00372F12">
              <w:rPr>
                <w:rFonts w:ascii="Times New Roman" w:hAnsi="Times New Roman" w:cs="Times New Roman"/>
                <w:sz w:val="24"/>
                <w:szCs w:val="24"/>
              </w:rPr>
              <w:t>Decorum</w:t>
            </w:r>
          </w:p>
          <w:p w:rsidR="00D57F5B" w:rsidRPr="00372F12" w:rsidRDefault="00D57F5B" w:rsidP="00D57F5B">
            <w:pPr>
              <w:pStyle w:val="ListParagraph"/>
              <w:numPr>
                <w:ilvl w:val="0"/>
                <w:numId w:val="5"/>
              </w:numPr>
              <w:rPr>
                <w:rFonts w:ascii="Times New Roman" w:hAnsi="Times New Roman" w:cs="Times New Roman"/>
                <w:sz w:val="24"/>
                <w:szCs w:val="24"/>
              </w:rPr>
            </w:pPr>
            <w:r w:rsidRPr="00372F12">
              <w:rPr>
                <w:rFonts w:ascii="Times New Roman" w:hAnsi="Times New Roman" w:cs="Times New Roman"/>
                <w:sz w:val="24"/>
                <w:szCs w:val="24"/>
              </w:rPr>
              <w:t>Deportment</w:t>
            </w:r>
          </w:p>
          <w:p w:rsidR="00D57F5B" w:rsidRPr="00372F12" w:rsidRDefault="00D57F5B" w:rsidP="00D57F5B">
            <w:pPr>
              <w:pStyle w:val="ListParagraph"/>
              <w:numPr>
                <w:ilvl w:val="0"/>
                <w:numId w:val="5"/>
              </w:numPr>
              <w:rPr>
                <w:rFonts w:ascii="Times New Roman" w:hAnsi="Times New Roman" w:cs="Times New Roman"/>
                <w:sz w:val="24"/>
                <w:szCs w:val="24"/>
              </w:rPr>
            </w:pPr>
            <w:r w:rsidRPr="00372F12">
              <w:rPr>
                <w:rFonts w:ascii="Times New Roman" w:hAnsi="Times New Roman" w:cs="Times New Roman"/>
                <w:sz w:val="24"/>
                <w:szCs w:val="24"/>
              </w:rPr>
              <w:t>dining etiquette</w:t>
            </w:r>
          </w:p>
          <w:p w:rsidR="00D57F5B" w:rsidRDefault="00D57F5B" w:rsidP="00D57F5B">
            <w:pPr>
              <w:pStyle w:val="ListParagraph"/>
              <w:numPr>
                <w:ilvl w:val="0"/>
                <w:numId w:val="5"/>
              </w:numPr>
              <w:rPr>
                <w:rFonts w:ascii="Times New Roman" w:hAnsi="Times New Roman" w:cs="Times New Roman"/>
                <w:sz w:val="24"/>
                <w:szCs w:val="24"/>
              </w:rPr>
            </w:pPr>
            <w:r w:rsidRPr="00372F12">
              <w:rPr>
                <w:rFonts w:ascii="Times New Roman" w:hAnsi="Times New Roman" w:cs="Times New Roman"/>
                <w:sz w:val="24"/>
                <w:szCs w:val="24"/>
              </w:rPr>
              <w:t>values and attitudes</w:t>
            </w:r>
          </w:p>
          <w:p w:rsidR="00321C4D" w:rsidRDefault="00321C4D" w:rsidP="002536E9">
            <w:pPr>
              <w:rPr>
                <w:rFonts w:ascii="Times New Roman" w:hAnsi="Times New Roman" w:cs="Times New Roman"/>
                <w:color w:val="000000"/>
                <w:sz w:val="24"/>
                <w:szCs w:val="24"/>
              </w:rPr>
            </w:pPr>
          </w:p>
          <w:p w:rsidR="00321C4D" w:rsidRPr="009979AA" w:rsidRDefault="00321C4D" w:rsidP="002536E9">
            <w:pPr>
              <w:pStyle w:val="ListParagraph"/>
              <w:ind w:left="360"/>
              <w:rPr>
                <w:rFonts w:ascii="Times New Roman" w:hAnsi="Times New Roman" w:cs="Times New Roman"/>
                <w:sz w:val="24"/>
                <w:szCs w:val="24"/>
              </w:rPr>
            </w:pPr>
          </w:p>
        </w:tc>
        <w:tc>
          <w:tcPr>
            <w:tcW w:w="1109" w:type="pct"/>
          </w:tcPr>
          <w:p w:rsidR="00321C4D" w:rsidRDefault="00321C4D" w:rsidP="002536E9">
            <w:pPr>
              <w:rPr>
                <w:rFonts w:ascii="Times New Roman" w:hAnsi="Times New Roman" w:cs="Times New Roman"/>
                <w:sz w:val="24"/>
                <w:szCs w:val="24"/>
              </w:rPr>
            </w:pPr>
          </w:p>
          <w:p w:rsidR="00321C4D" w:rsidRPr="009979AA" w:rsidRDefault="00321C4D" w:rsidP="002536E9">
            <w:pPr>
              <w:rPr>
                <w:rFonts w:ascii="Times New Roman" w:hAnsi="Times New Roman" w:cs="Times New Roman"/>
                <w:sz w:val="24"/>
                <w:szCs w:val="24"/>
              </w:rPr>
            </w:pPr>
          </w:p>
        </w:tc>
        <w:tc>
          <w:tcPr>
            <w:tcW w:w="1680" w:type="pct"/>
          </w:tcPr>
          <w:p w:rsidR="00321C4D" w:rsidRPr="009979AA" w:rsidRDefault="00321C4D" w:rsidP="002536E9">
            <w:pPr>
              <w:rPr>
                <w:rFonts w:ascii="Times New Roman" w:hAnsi="Times New Roman" w:cs="Times New Roman"/>
                <w:sz w:val="24"/>
                <w:szCs w:val="24"/>
              </w:rPr>
            </w:pPr>
            <w:r w:rsidRPr="009979AA">
              <w:rPr>
                <w:rFonts w:ascii="Times New Roman" w:hAnsi="Times New Roman" w:cs="Times New Roman"/>
                <w:sz w:val="24"/>
                <w:szCs w:val="24"/>
              </w:rPr>
              <w:t xml:space="preserve"> </w:t>
            </w:r>
            <w:r w:rsidRPr="009979AA">
              <w:rPr>
                <w:rFonts w:ascii="Times New Roman" w:hAnsi="Times New Roman" w:cs="Times New Roman"/>
                <w:b/>
                <w:sz w:val="24"/>
                <w:szCs w:val="24"/>
              </w:rPr>
              <w:t xml:space="preserve">Critical Students’ Task </w:t>
            </w:r>
            <w:r>
              <w:rPr>
                <w:rFonts w:ascii="Times New Roman" w:hAnsi="Times New Roman" w:cs="Times New Roman"/>
                <w:b/>
                <w:sz w:val="24"/>
                <w:szCs w:val="24"/>
              </w:rPr>
              <w:t>5</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321C4D" w:rsidRDefault="00321C4D" w:rsidP="002536E9">
            <w:pPr>
              <w:rPr>
                <w:rFonts w:ascii="Times New Roman" w:hAnsi="Times New Roman" w:cs="Times New Roman"/>
                <w:sz w:val="24"/>
                <w:szCs w:val="24"/>
              </w:rPr>
            </w:pPr>
            <w:r w:rsidRPr="009979AA">
              <w:rPr>
                <w:rFonts w:ascii="Times New Roman" w:hAnsi="Times New Roman" w:cs="Times New Roman"/>
                <w:sz w:val="24"/>
                <w:szCs w:val="24"/>
              </w:rPr>
              <w:t>Add the following terms to your glossary: diversity, bias, prejudice, labelling,</w:t>
            </w:r>
            <w:r>
              <w:rPr>
                <w:rFonts w:ascii="Times New Roman" w:hAnsi="Times New Roman" w:cs="Times New Roman"/>
                <w:sz w:val="24"/>
                <w:szCs w:val="24"/>
              </w:rPr>
              <w:t xml:space="preserve"> </w:t>
            </w:r>
            <w:r w:rsidRPr="009979AA">
              <w:rPr>
                <w:rFonts w:ascii="Times New Roman" w:hAnsi="Times New Roman" w:cs="Times New Roman"/>
                <w:sz w:val="24"/>
                <w:szCs w:val="24"/>
              </w:rPr>
              <w:t>generalization, stereotype and self-fulfilling prophecy</w:t>
            </w:r>
            <w:r>
              <w:rPr>
                <w:rFonts w:ascii="Times New Roman" w:hAnsi="Times New Roman" w:cs="Times New Roman"/>
                <w:sz w:val="24"/>
                <w:szCs w:val="24"/>
              </w:rPr>
              <w:t>.</w:t>
            </w:r>
          </w:p>
          <w:p w:rsidR="00321C4D" w:rsidRDefault="00321C4D" w:rsidP="002536E9">
            <w:pPr>
              <w:rPr>
                <w:rFonts w:ascii="Times New Roman" w:hAnsi="Times New Roman" w:cs="Times New Roman"/>
                <w:sz w:val="24"/>
                <w:szCs w:val="24"/>
              </w:rPr>
            </w:pPr>
          </w:p>
          <w:p w:rsidR="00321C4D" w:rsidRDefault="00321C4D" w:rsidP="002536E9">
            <w:pPr>
              <w:rPr>
                <w:rFonts w:ascii="Times New Roman" w:hAnsi="Times New Roman" w:cs="Times New Roman"/>
                <w:b/>
                <w:sz w:val="24"/>
                <w:szCs w:val="24"/>
              </w:rPr>
            </w:pPr>
          </w:p>
          <w:p w:rsidR="00321C4D" w:rsidRPr="008470B5" w:rsidRDefault="00321C4D" w:rsidP="002536E9">
            <w:pPr>
              <w:rPr>
                <w:rFonts w:ascii="Times New Roman" w:hAnsi="Times New Roman" w:cs="Times New Roman"/>
                <w:b/>
                <w:sz w:val="24"/>
                <w:szCs w:val="24"/>
              </w:rPr>
            </w:pPr>
          </w:p>
        </w:tc>
      </w:tr>
      <w:tr w:rsidR="00A06DAF" w:rsidTr="00A91833">
        <w:trPr>
          <w:gridAfter w:val="1"/>
          <w:wAfter w:w="11" w:type="pct"/>
          <w:trHeight w:val="4740"/>
        </w:trPr>
        <w:tc>
          <w:tcPr>
            <w:tcW w:w="315" w:type="pct"/>
            <w:vMerge w:val="restart"/>
          </w:tcPr>
          <w:p w:rsidR="00A06DAF" w:rsidRPr="00372F12" w:rsidRDefault="00A06DAF" w:rsidP="002536E9">
            <w:pPr>
              <w:jc w:val="center"/>
              <w:rPr>
                <w:rFonts w:ascii="Times New Roman" w:hAnsi="Times New Roman" w:cs="Times New Roman"/>
                <w:b/>
                <w:sz w:val="24"/>
                <w:szCs w:val="24"/>
              </w:rPr>
            </w:pPr>
            <w:r w:rsidRPr="00372F12">
              <w:rPr>
                <w:rFonts w:ascii="Times New Roman" w:hAnsi="Times New Roman" w:cs="Times New Roman"/>
                <w:b/>
                <w:sz w:val="24"/>
                <w:szCs w:val="24"/>
              </w:rPr>
              <w:lastRenderedPageBreak/>
              <w:t>Wk</w:t>
            </w:r>
          </w:p>
          <w:p w:rsidR="00A06DAF" w:rsidRDefault="00A06DAF" w:rsidP="002536E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85" w:type="pct"/>
            <w:gridSpan w:val="2"/>
            <w:vMerge w:val="restart"/>
          </w:tcPr>
          <w:p w:rsidR="00A06DAF" w:rsidRPr="00A91833" w:rsidRDefault="00A06DAF" w:rsidP="002536E9">
            <w:pPr>
              <w:rPr>
                <w:rFonts w:ascii="Times New Roman" w:hAnsi="Times New Roman" w:cs="Times New Roman"/>
                <w:color w:val="000000" w:themeColor="text1"/>
                <w:sz w:val="24"/>
                <w:szCs w:val="24"/>
              </w:rPr>
            </w:pPr>
            <w:r w:rsidRPr="00A91833">
              <w:rPr>
                <w:rFonts w:ascii="Times New Roman" w:hAnsi="Times New Roman" w:cs="Times New Roman"/>
                <w:b/>
                <w:color w:val="000000" w:themeColor="text1"/>
                <w:sz w:val="24"/>
                <w:szCs w:val="24"/>
              </w:rPr>
              <w:t>UNIT 3</w:t>
            </w:r>
            <w:r w:rsidRPr="00A91833">
              <w:rPr>
                <w:rFonts w:ascii="Times New Roman" w:hAnsi="Times New Roman" w:cs="Times New Roman"/>
                <w:color w:val="000000" w:themeColor="text1"/>
                <w:sz w:val="24"/>
                <w:szCs w:val="24"/>
              </w:rPr>
              <w:t xml:space="preserve">: </w:t>
            </w:r>
            <w:r w:rsidRPr="00A91833">
              <w:rPr>
                <w:rFonts w:ascii="Times New Roman" w:hAnsi="Times New Roman" w:cs="Times New Roman"/>
                <w:color w:val="000000" w:themeColor="text1"/>
                <w:sz w:val="18"/>
                <w:szCs w:val="18"/>
              </w:rPr>
              <w:t>(Shifted to facilitate Assignment 1)</w:t>
            </w:r>
          </w:p>
          <w:p w:rsidR="00A06DAF" w:rsidRDefault="00A06DAF" w:rsidP="002536E9">
            <w:pPr>
              <w:pStyle w:val="ListParagraph"/>
              <w:numPr>
                <w:ilvl w:val="0"/>
                <w:numId w:val="15"/>
              </w:numPr>
              <w:rPr>
                <w:rFonts w:ascii="Times New Roman" w:hAnsi="Times New Roman" w:cs="Times New Roman"/>
                <w:sz w:val="24"/>
                <w:szCs w:val="24"/>
              </w:rPr>
            </w:pPr>
            <w:r w:rsidRPr="00D16E07">
              <w:rPr>
                <w:rFonts w:ascii="Times New Roman" w:hAnsi="Times New Roman" w:cs="Times New Roman"/>
                <w:sz w:val="24"/>
                <w:szCs w:val="24"/>
              </w:rPr>
              <w:t xml:space="preserve">Professionalism and concepts of professionalism </w:t>
            </w:r>
          </w:p>
          <w:p w:rsidR="00A06DAF" w:rsidRPr="00D16E07" w:rsidRDefault="00A06DAF" w:rsidP="002536E9">
            <w:pPr>
              <w:pStyle w:val="ListParagraph"/>
              <w:rPr>
                <w:rFonts w:ascii="Times New Roman" w:hAnsi="Times New Roman" w:cs="Times New Roman"/>
                <w:sz w:val="24"/>
                <w:szCs w:val="24"/>
              </w:rPr>
            </w:pPr>
            <w:r w:rsidRPr="00D16E07">
              <w:rPr>
                <w:rFonts w:ascii="Times New Roman" w:eastAsia="Calibri" w:hAnsi="Times New Roman" w:cs="Times New Roman"/>
                <w:color w:val="000000"/>
                <w:sz w:val="24"/>
                <w:szCs w:val="24"/>
              </w:rPr>
              <w:t>teaching, indoctrination, professionalism, professional, profession</w:t>
            </w:r>
          </w:p>
          <w:p w:rsidR="00A06DAF" w:rsidRPr="00D16E07" w:rsidRDefault="00A06DAF" w:rsidP="002536E9">
            <w:pPr>
              <w:pStyle w:val="ListParagraph"/>
              <w:numPr>
                <w:ilvl w:val="0"/>
                <w:numId w:val="16"/>
              </w:numPr>
              <w:rPr>
                <w:rFonts w:ascii="Times New Roman" w:hAnsi="Times New Roman" w:cs="Times New Roman"/>
                <w:sz w:val="24"/>
                <w:szCs w:val="24"/>
              </w:rPr>
            </w:pPr>
            <w:r w:rsidRPr="00D16E07">
              <w:rPr>
                <w:rFonts w:ascii="Times New Roman" w:hAnsi="Times New Roman" w:cs="Times New Roman"/>
                <w:sz w:val="24"/>
                <w:szCs w:val="24"/>
              </w:rPr>
              <w:t>Teaching: A Profession (Call in and share your views)</w:t>
            </w:r>
          </w:p>
          <w:p w:rsidR="00A06DAF" w:rsidRDefault="00A06DAF" w:rsidP="002536E9">
            <w:pPr>
              <w:ind w:left="360"/>
              <w:rPr>
                <w:rFonts w:ascii="Times New Roman" w:hAnsi="Times New Roman" w:cs="Times New Roman"/>
                <w:sz w:val="24"/>
                <w:szCs w:val="24"/>
              </w:rPr>
            </w:pPr>
          </w:p>
          <w:p w:rsidR="00A06DAF" w:rsidRPr="00321C4D" w:rsidRDefault="00A06DAF" w:rsidP="00321C4D">
            <w:pPr>
              <w:rPr>
                <w:rFonts w:ascii="Times New Roman" w:hAnsi="Times New Roman" w:cs="Times New Roman"/>
                <w:sz w:val="24"/>
                <w:szCs w:val="24"/>
              </w:rPr>
            </w:pPr>
            <w:r w:rsidRPr="00321C4D">
              <w:rPr>
                <w:rFonts w:ascii="Times New Roman" w:hAnsi="Times New Roman" w:cs="Times New Roman"/>
                <w:sz w:val="24"/>
                <w:szCs w:val="24"/>
              </w:rPr>
              <w:t>Factors affecting teacher relationships and professionalism</w:t>
            </w:r>
          </w:p>
          <w:p w:rsidR="00A06DAF" w:rsidRPr="00D16E07" w:rsidRDefault="00A06DAF" w:rsidP="002536E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textAlignment w:val="baseline"/>
              <w:rPr>
                <w:rFonts w:ascii="Times New Roman" w:eastAsia="Calibri" w:hAnsi="Times New Roman" w:cs="Times New Roman"/>
                <w:color w:val="000000"/>
                <w:sz w:val="24"/>
                <w:szCs w:val="24"/>
              </w:rPr>
            </w:pPr>
            <w:r w:rsidRPr="00D16E07">
              <w:rPr>
                <w:rFonts w:ascii="Times New Roman" w:eastAsia="Calibri" w:hAnsi="Times New Roman" w:cs="Times New Roman"/>
                <w:color w:val="000000"/>
                <w:sz w:val="24"/>
                <w:szCs w:val="24"/>
              </w:rPr>
              <w:t>School Culture</w:t>
            </w:r>
          </w:p>
          <w:p w:rsidR="00A06DAF" w:rsidRPr="00D16E07" w:rsidRDefault="00A06DAF" w:rsidP="002536E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textAlignment w:val="baseline"/>
              <w:rPr>
                <w:rFonts w:ascii="Times New Roman" w:eastAsia="Calibri" w:hAnsi="Times New Roman" w:cs="Times New Roman"/>
                <w:color w:val="000000"/>
                <w:sz w:val="24"/>
                <w:szCs w:val="24"/>
              </w:rPr>
            </w:pPr>
            <w:r w:rsidRPr="00D16E07">
              <w:rPr>
                <w:rFonts w:ascii="Times New Roman" w:eastAsia="Calibri" w:hAnsi="Times New Roman" w:cs="Times New Roman"/>
                <w:color w:val="000000"/>
                <w:sz w:val="24"/>
                <w:szCs w:val="24"/>
              </w:rPr>
              <w:t>Conditions for teaching and their relationships with types of learning</w:t>
            </w:r>
          </w:p>
          <w:p w:rsidR="00A06DAF" w:rsidRPr="00D16E07" w:rsidRDefault="00A06DAF" w:rsidP="002536E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textAlignment w:val="baseline"/>
              <w:rPr>
                <w:rFonts w:ascii="Times New Roman" w:eastAsia="Calibri" w:hAnsi="Times New Roman" w:cs="Times New Roman"/>
                <w:color w:val="000000"/>
                <w:sz w:val="24"/>
                <w:szCs w:val="24"/>
              </w:rPr>
            </w:pPr>
            <w:r w:rsidRPr="00D16E07">
              <w:rPr>
                <w:rFonts w:ascii="Times New Roman" w:eastAsia="Calibri" w:hAnsi="Times New Roman" w:cs="Times New Roman"/>
                <w:color w:val="000000"/>
                <w:sz w:val="24"/>
                <w:szCs w:val="24"/>
              </w:rPr>
              <w:t>School/Community relationships</w:t>
            </w:r>
          </w:p>
          <w:p w:rsidR="00A06DAF" w:rsidRPr="00D16E07" w:rsidRDefault="00A06DAF" w:rsidP="002536E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textAlignment w:val="baseline"/>
              <w:rPr>
                <w:rFonts w:ascii="Times New Roman" w:eastAsia="Calibri" w:hAnsi="Times New Roman" w:cs="Times New Roman"/>
                <w:color w:val="000000"/>
                <w:sz w:val="24"/>
                <w:szCs w:val="24"/>
              </w:rPr>
            </w:pPr>
            <w:r w:rsidRPr="00D16E07">
              <w:rPr>
                <w:rFonts w:ascii="Times New Roman" w:eastAsia="Calibri" w:hAnsi="Times New Roman" w:cs="Times New Roman"/>
                <w:color w:val="000000"/>
                <w:sz w:val="24"/>
                <w:szCs w:val="24"/>
              </w:rPr>
              <w:t>Societal expectation s of the teachers</w:t>
            </w:r>
          </w:p>
          <w:p w:rsidR="00A06DAF" w:rsidRPr="00D16E07" w:rsidRDefault="00A06DAF" w:rsidP="002536E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76" w:lineRule="auto"/>
              <w:textAlignment w:val="baseline"/>
              <w:rPr>
                <w:rFonts w:ascii="Times New Roman" w:eastAsia="Calibri" w:hAnsi="Times New Roman" w:cs="Times New Roman"/>
                <w:color w:val="000000"/>
                <w:sz w:val="24"/>
                <w:szCs w:val="24"/>
              </w:rPr>
            </w:pPr>
            <w:r w:rsidRPr="00D16E07">
              <w:rPr>
                <w:rFonts w:ascii="Times New Roman" w:eastAsia="Calibri" w:hAnsi="Times New Roman" w:cs="Times New Roman"/>
                <w:color w:val="000000"/>
                <w:sz w:val="24"/>
                <w:szCs w:val="24"/>
              </w:rPr>
              <w:t>Personal, religious, political views of the teacher.</w:t>
            </w:r>
          </w:p>
          <w:p w:rsidR="00A06DAF" w:rsidRPr="00A06DAF" w:rsidRDefault="00A06DAF" w:rsidP="002536E9">
            <w:pPr>
              <w:pStyle w:val="ListParagraph"/>
              <w:rPr>
                <w:rFonts w:ascii="Times New Roman" w:hAnsi="Times New Roman" w:cs="Times New Roman"/>
                <w:b/>
                <w:color w:val="000000" w:themeColor="text1"/>
                <w:sz w:val="24"/>
                <w:szCs w:val="24"/>
              </w:rPr>
            </w:pPr>
          </w:p>
        </w:tc>
        <w:tc>
          <w:tcPr>
            <w:tcW w:w="1109" w:type="pct"/>
            <w:vMerge w:val="restart"/>
          </w:tcPr>
          <w:p w:rsidR="00A06DAF" w:rsidRDefault="00826E90" w:rsidP="002536E9">
            <w:hyperlink r:id="rId22" w:history="1">
              <w:r w:rsidR="00A06DAF" w:rsidRPr="009E5927">
                <w:rPr>
                  <w:rStyle w:val="Hyperlink"/>
                </w:rPr>
                <w:t>http://stceddepart.weebly.com/uploads/4/0/5/9/4059456/teacher_school__society-_professionalism.pdf</w:t>
              </w:r>
            </w:hyperlink>
          </w:p>
          <w:p w:rsidR="00A06DAF" w:rsidRDefault="00826E90" w:rsidP="002536E9">
            <w:hyperlink r:id="rId23" w:history="1">
              <w:r w:rsidR="00A06DAF">
                <w:rPr>
                  <w:rStyle w:val="Hyperlink"/>
                </w:rPr>
                <w:t>http://stceddepart.weebly.com/uploads/4/0/5/9/4059456/the_teacher_as_a_person.pdf</w:t>
              </w:r>
            </w:hyperlink>
          </w:p>
          <w:p w:rsidR="00A06DAF" w:rsidRDefault="00A06DAF" w:rsidP="002536E9"/>
          <w:p w:rsidR="00A06DAF" w:rsidRDefault="00826E90" w:rsidP="002536E9">
            <w:hyperlink r:id="rId24" w:history="1">
              <w:r w:rsidR="00A06DAF">
                <w:rPr>
                  <w:rStyle w:val="Hyperlink"/>
                </w:rPr>
                <w:t>http://stceddepart.weebly.com/uploads/4/0/5/9/4059456/reflection_is_at_the_heart_of_practice.pdf</w:t>
              </w:r>
            </w:hyperlink>
          </w:p>
          <w:p w:rsidR="00A06DAF" w:rsidRDefault="00A06DAF" w:rsidP="002536E9"/>
          <w:p w:rsidR="00A06DAF" w:rsidRDefault="00826E90" w:rsidP="002536E9">
            <w:hyperlink r:id="rId25" w:history="1">
              <w:r w:rsidR="00A06DAF">
                <w:rPr>
                  <w:rStyle w:val="Hyperlink"/>
                </w:rPr>
                <w:t>http://stceddepart.weebly.com/uploads/4/0/5/9/4059456/teacher_effectiveness.pdf</w:t>
              </w:r>
            </w:hyperlink>
          </w:p>
          <w:p w:rsidR="00A06DAF" w:rsidRDefault="00A06DAF" w:rsidP="002536E9"/>
        </w:tc>
        <w:tc>
          <w:tcPr>
            <w:tcW w:w="1680" w:type="pct"/>
          </w:tcPr>
          <w:p w:rsidR="00A06DAF" w:rsidRDefault="00A06DAF" w:rsidP="002536E9">
            <w:pPr>
              <w:rPr>
                <w:rFonts w:ascii="Times New Roman" w:hAnsi="Times New Roman" w:cs="Times New Roman"/>
                <w:sz w:val="24"/>
                <w:szCs w:val="24"/>
              </w:rPr>
            </w:pPr>
            <w:r w:rsidRPr="00E7637C">
              <w:rPr>
                <w:rFonts w:ascii="Times New Roman" w:hAnsi="Times New Roman" w:cs="Times New Roman"/>
                <w:b/>
                <w:sz w:val="24"/>
                <w:szCs w:val="24"/>
              </w:rPr>
              <w:t xml:space="preserve">Critical Students’ Task </w:t>
            </w:r>
            <w:r w:rsidR="00AB1B81">
              <w:rPr>
                <w:rFonts w:ascii="Times New Roman" w:hAnsi="Times New Roman" w:cs="Times New Roman"/>
                <w:b/>
                <w:sz w:val="24"/>
                <w:szCs w:val="24"/>
              </w:rPr>
              <w:t>6A</w:t>
            </w:r>
            <w:r w:rsidRPr="00E7637C">
              <w:rPr>
                <w:rFonts w:ascii="Times New Roman" w:hAnsi="Times New Roman" w:cs="Times New Roman"/>
                <w:b/>
                <w:sz w:val="24"/>
                <w:szCs w:val="24"/>
              </w:rPr>
              <w:t>:</w:t>
            </w:r>
            <w:r w:rsidRPr="00E7637C">
              <w:rPr>
                <w:rFonts w:ascii="Times New Roman" w:hAnsi="Times New Roman" w:cs="Times New Roman"/>
                <w:sz w:val="24"/>
                <w:szCs w:val="24"/>
              </w:rPr>
              <w:t xml:space="preserve"> </w:t>
            </w:r>
          </w:p>
          <w:p w:rsidR="00A06DAF" w:rsidRDefault="00A06DAF" w:rsidP="002536E9">
            <w:pPr>
              <w:rPr>
                <w:rFonts w:ascii="Times New Roman" w:hAnsi="Times New Roman" w:cs="Times New Roman"/>
                <w:b/>
                <w:sz w:val="24"/>
                <w:szCs w:val="24"/>
              </w:rPr>
            </w:pPr>
            <w:r w:rsidRPr="00E7637C">
              <w:rPr>
                <w:rFonts w:ascii="Times New Roman" w:hAnsi="Times New Roman" w:cs="Times New Roman"/>
                <w:sz w:val="24"/>
                <w:szCs w:val="24"/>
              </w:rPr>
              <w:t>Add the following terms to your glossary: teaching, indoctrination, profession, professional, professionalism</w:t>
            </w:r>
          </w:p>
        </w:tc>
      </w:tr>
      <w:tr w:rsidR="00A06DAF" w:rsidTr="00A91833">
        <w:trPr>
          <w:gridAfter w:val="1"/>
          <w:wAfter w:w="11" w:type="pct"/>
          <w:trHeight w:val="1340"/>
        </w:trPr>
        <w:tc>
          <w:tcPr>
            <w:tcW w:w="315" w:type="pct"/>
            <w:vMerge/>
          </w:tcPr>
          <w:p w:rsidR="00A06DAF" w:rsidRPr="00372F12" w:rsidRDefault="00A06DAF" w:rsidP="002536E9">
            <w:pPr>
              <w:jc w:val="center"/>
              <w:rPr>
                <w:rFonts w:ascii="Times New Roman" w:hAnsi="Times New Roman" w:cs="Times New Roman"/>
                <w:b/>
                <w:sz w:val="24"/>
                <w:szCs w:val="24"/>
              </w:rPr>
            </w:pPr>
          </w:p>
        </w:tc>
        <w:tc>
          <w:tcPr>
            <w:tcW w:w="1885" w:type="pct"/>
            <w:gridSpan w:val="2"/>
            <w:vMerge/>
          </w:tcPr>
          <w:p w:rsidR="00A06DAF" w:rsidRPr="00372F12" w:rsidRDefault="00A06DAF" w:rsidP="002536E9">
            <w:pPr>
              <w:pStyle w:val="ListParagraph"/>
              <w:rPr>
                <w:rFonts w:ascii="Times New Roman" w:hAnsi="Times New Roman" w:cs="Times New Roman"/>
                <w:sz w:val="24"/>
                <w:szCs w:val="24"/>
              </w:rPr>
            </w:pPr>
          </w:p>
        </w:tc>
        <w:tc>
          <w:tcPr>
            <w:tcW w:w="1109" w:type="pct"/>
            <w:vMerge/>
          </w:tcPr>
          <w:p w:rsidR="00A06DAF" w:rsidRPr="00706A9B" w:rsidRDefault="00A06DAF" w:rsidP="002536E9">
            <w:pPr>
              <w:rPr>
                <w:b/>
              </w:rPr>
            </w:pPr>
          </w:p>
        </w:tc>
        <w:tc>
          <w:tcPr>
            <w:tcW w:w="1680" w:type="pct"/>
          </w:tcPr>
          <w:p w:rsidR="00A06DAF" w:rsidRDefault="00A06DAF" w:rsidP="002536E9">
            <w:pPr>
              <w:rPr>
                <w:rFonts w:ascii="Times New Roman" w:hAnsi="Times New Roman" w:cs="Times New Roman"/>
                <w:b/>
                <w:i/>
                <w:sz w:val="24"/>
                <w:szCs w:val="24"/>
              </w:rPr>
            </w:pPr>
          </w:p>
          <w:p w:rsidR="00AB1B81" w:rsidRPr="00ED015F" w:rsidRDefault="00AB1B81" w:rsidP="00AB1B81">
            <w:pPr>
              <w:rPr>
                <w:rFonts w:ascii="Times New Roman" w:hAnsi="Times New Roman" w:cs="Times New Roman"/>
                <w:sz w:val="24"/>
                <w:szCs w:val="24"/>
              </w:rPr>
            </w:pPr>
            <w:r w:rsidRPr="00ED015F">
              <w:rPr>
                <w:rFonts w:ascii="Times New Roman" w:hAnsi="Times New Roman" w:cs="Times New Roman"/>
                <w:b/>
                <w:sz w:val="24"/>
                <w:szCs w:val="24"/>
              </w:rPr>
              <w:t xml:space="preserve">Critical Students’ Task </w:t>
            </w:r>
            <w:r>
              <w:rPr>
                <w:rFonts w:ascii="Times New Roman" w:hAnsi="Times New Roman" w:cs="Times New Roman"/>
                <w:b/>
                <w:sz w:val="24"/>
                <w:szCs w:val="24"/>
              </w:rPr>
              <w:t>6B</w:t>
            </w:r>
            <w:r w:rsidRPr="00ED015F">
              <w:rPr>
                <w:rFonts w:ascii="Times New Roman" w:hAnsi="Times New Roman" w:cs="Times New Roman"/>
                <w:b/>
                <w:sz w:val="24"/>
                <w:szCs w:val="24"/>
              </w:rPr>
              <w:t>:</w:t>
            </w:r>
            <w:r w:rsidRPr="00ED015F">
              <w:rPr>
                <w:rFonts w:ascii="Times New Roman" w:hAnsi="Times New Roman" w:cs="Times New Roman"/>
                <w:sz w:val="24"/>
                <w:szCs w:val="24"/>
              </w:rPr>
              <w:t xml:space="preserve"> </w:t>
            </w:r>
          </w:p>
          <w:p w:rsidR="00AB1B81" w:rsidRDefault="00AB1B81" w:rsidP="00AB1B81">
            <w:pPr>
              <w:rPr>
                <w:rFonts w:ascii="Times New Roman" w:hAnsi="Times New Roman" w:cs="Times New Roman"/>
                <w:b/>
                <w:i/>
                <w:sz w:val="24"/>
                <w:szCs w:val="24"/>
              </w:rPr>
            </w:pPr>
            <w:r w:rsidRPr="00ED015F">
              <w:rPr>
                <w:rFonts w:ascii="Times New Roman" w:hAnsi="Times New Roman" w:cs="Times New Roman"/>
                <w:sz w:val="24"/>
                <w:szCs w:val="24"/>
              </w:rPr>
              <w:t xml:space="preserve">Explore </w:t>
            </w:r>
            <w:r>
              <w:rPr>
                <w:rFonts w:ascii="Times New Roman" w:hAnsi="Times New Roman" w:cs="Times New Roman"/>
                <w:sz w:val="24"/>
                <w:szCs w:val="24"/>
              </w:rPr>
              <w:t xml:space="preserve">supporting arguments (local and global) for or against the topic </w:t>
            </w:r>
            <w:r w:rsidRPr="00ED015F">
              <w:rPr>
                <w:rFonts w:ascii="Times New Roman" w:hAnsi="Times New Roman" w:cs="Times New Roman"/>
                <w:b/>
                <w:i/>
                <w:sz w:val="24"/>
                <w:szCs w:val="24"/>
              </w:rPr>
              <w:t>“Teaching is a Profession”</w:t>
            </w:r>
          </w:p>
          <w:p w:rsidR="00A06DAF" w:rsidRPr="00152238" w:rsidRDefault="00A06DAF" w:rsidP="002536E9">
            <w:pPr>
              <w:rPr>
                <w:b/>
                <w:color w:val="FF0000"/>
              </w:rPr>
            </w:pPr>
          </w:p>
        </w:tc>
      </w:tr>
      <w:tr w:rsidR="00203B43" w:rsidTr="00A91833">
        <w:trPr>
          <w:gridAfter w:val="1"/>
          <w:wAfter w:w="11" w:type="pct"/>
        </w:trPr>
        <w:tc>
          <w:tcPr>
            <w:tcW w:w="315" w:type="pct"/>
          </w:tcPr>
          <w:p w:rsidR="00203B43" w:rsidRPr="00372F12" w:rsidRDefault="00163DFA" w:rsidP="004E49ED">
            <w:pPr>
              <w:jc w:val="center"/>
              <w:rPr>
                <w:rFonts w:ascii="Times New Roman" w:hAnsi="Times New Roman" w:cs="Times New Roman"/>
                <w:b/>
                <w:sz w:val="24"/>
                <w:szCs w:val="24"/>
              </w:rPr>
            </w:pPr>
            <w:r>
              <w:rPr>
                <w:rFonts w:ascii="Times New Roman" w:hAnsi="Times New Roman" w:cs="Times New Roman"/>
                <w:b/>
                <w:sz w:val="24"/>
                <w:szCs w:val="24"/>
              </w:rPr>
              <w:t>Wk 7</w:t>
            </w:r>
          </w:p>
        </w:tc>
        <w:tc>
          <w:tcPr>
            <w:tcW w:w="1885" w:type="pct"/>
            <w:gridSpan w:val="2"/>
          </w:tcPr>
          <w:p w:rsidR="00203B43" w:rsidRPr="00163DFA" w:rsidRDefault="00163DFA" w:rsidP="00D64E9F">
            <w:pPr>
              <w:pStyle w:val="ListParagraph"/>
              <w:rPr>
                <w:rFonts w:ascii="Times New Roman" w:hAnsi="Times New Roman" w:cs="Times New Roman"/>
                <w:b/>
                <w:sz w:val="24"/>
                <w:szCs w:val="24"/>
              </w:rPr>
            </w:pPr>
            <w:r w:rsidRPr="00163DFA">
              <w:rPr>
                <w:rFonts w:ascii="Times New Roman" w:hAnsi="Times New Roman" w:cs="Times New Roman"/>
                <w:b/>
                <w:sz w:val="24"/>
                <w:szCs w:val="24"/>
              </w:rPr>
              <w:t xml:space="preserve">MID-TERM BREAK MONDAY </w:t>
            </w:r>
          </w:p>
        </w:tc>
        <w:tc>
          <w:tcPr>
            <w:tcW w:w="1109" w:type="pct"/>
          </w:tcPr>
          <w:p w:rsidR="00203B43" w:rsidRPr="00706A9B" w:rsidRDefault="00203B43" w:rsidP="008F275D">
            <w:pPr>
              <w:rPr>
                <w:b/>
              </w:rPr>
            </w:pPr>
          </w:p>
        </w:tc>
        <w:tc>
          <w:tcPr>
            <w:tcW w:w="1680" w:type="pct"/>
          </w:tcPr>
          <w:p w:rsidR="004835E3" w:rsidRDefault="004835E3" w:rsidP="00163DFA">
            <w:pPr>
              <w:rPr>
                <w:rFonts w:ascii="Times New Roman" w:hAnsi="Times New Roman" w:cs="Times New Roman"/>
                <w:sz w:val="24"/>
                <w:szCs w:val="24"/>
              </w:rPr>
            </w:pPr>
            <w:r w:rsidRPr="00D4565D">
              <w:rPr>
                <w:rFonts w:ascii="Times New Roman" w:hAnsi="Times New Roman" w:cs="Times New Roman"/>
                <w:b/>
                <w:sz w:val="24"/>
                <w:szCs w:val="24"/>
              </w:rPr>
              <w:t xml:space="preserve">Critical Students’ Task </w:t>
            </w:r>
            <w:r>
              <w:rPr>
                <w:rFonts w:ascii="Times New Roman" w:hAnsi="Times New Roman" w:cs="Times New Roman"/>
                <w:b/>
                <w:sz w:val="24"/>
                <w:szCs w:val="24"/>
              </w:rPr>
              <w:t>7:</w:t>
            </w:r>
          </w:p>
          <w:p w:rsidR="00203B43" w:rsidRPr="0056404D" w:rsidRDefault="00163DFA" w:rsidP="00163DFA">
            <w:pPr>
              <w:rPr>
                <w:b/>
                <w:color w:val="FF0000"/>
              </w:rPr>
            </w:pPr>
            <w:r w:rsidRPr="00E7637C">
              <w:rPr>
                <w:rFonts w:ascii="Times New Roman" w:hAnsi="Times New Roman" w:cs="Times New Roman"/>
                <w:sz w:val="24"/>
                <w:szCs w:val="24"/>
              </w:rPr>
              <w:t xml:space="preserve">View the movie </w:t>
            </w:r>
            <w:r>
              <w:rPr>
                <w:rFonts w:ascii="Times New Roman" w:hAnsi="Times New Roman" w:cs="Times New Roman"/>
                <w:sz w:val="24"/>
                <w:szCs w:val="24"/>
              </w:rPr>
              <w:t>“</w:t>
            </w:r>
            <w:r w:rsidRPr="00163DFA">
              <w:rPr>
                <w:rFonts w:ascii="Times New Roman" w:hAnsi="Times New Roman" w:cs="Times New Roman"/>
                <w:b/>
                <w:color w:val="000000" w:themeColor="text1"/>
                <w:sz w:val="24"/>
                <w:szCs w:val="24"/>
              </w:rPr>
              <w:t>Freedom Writers</w:t>
            </w:r>
            <w:r>
              <w:rPr>
                <w:rFonts w:ascii="Times New Roman" w:hAnsi="Times New Roman" w:cs="Times New Roman"/>
                <w:sz w:val="24"/>
                <w:szCs w:val="24"/>
              </w:rPr>
              <w:t xml:space="preserve">” </w:t>
            </w:r>
            <w:r w:rsidRPr="00E7637C">
              <w:rPr>
                <w:rFonts w:ascii="Times New Roman" w:hAnsi="Times New Roman" w:cs="Times New Roman"/>
                <w:sz w:val="24"/>
                <w:szCs w:val="24"/>
              </w:rPr>
              <w:t>online using the rubric as a guid</w:t>
            </w:r>
            <w:r>
              <w:rPr>
                <w:rFonts w:ascii="Times New Roman" w:hAnsi="Times New Roman" w:cs="Times New Roman"/>
                <w:sz w:val="24"/>
                <w:szCs w:val="24"/>
              </w:rPr>
              <w:t>e</w:t>
            </w:r>
            <w:r w:rsidRPr="00E7637C">
              <w:rPr>
                <w:rFonts w:ascii="Times New Roman" w:hAnsi="Times New Roman" w:cs="Times New Roman"/>
                <w:sz w:val="24"/>
                <w:szCs w:val="24"/>
              </w:rPr>
              <w:t>.</w:t>
            </w:r>
          </w:p>
        </w:tc>
      </w:tr>
      <w:tr w:rsidR="004835E3" w:rsidTr="00A91833">
        <w:trPr>
          <w:gridAfter w:val="1"/>
          <w:wAfter w:w="11" w:type="pct"/>
        </w:trPr>
        <w:tc>
          <w:tcPr>
            <w:tcW w:w="315" w:type="pct"/>
          </w:tcPr>
          <w:p w:rsidR="004835E3" w:rsidRPr="00372F12" w:rsidRDefault="004835E3" w:rsidP="00C05D99">
            <w:pPr>
              <w:jc w:val="center"/>
              <w:rPr>
                <w:rFonts w:ascii="Times New Roman" w:hAnsi="Times New Roman" w:cs="Times New Roman"/>
                <w:b/>
                <w:sz w:val="24"/>
                <w:szCs w:val="24"/>
              </w:rPr>
            </w:pPr>
            <w:r>
              <w:rPr>
                <w:rFonts w:ascii="Times New Roman" w:hAnsi="Times New Roman" w:cs="Times New Roman"/>
                <w:b/>
                <w:sz w:val="24"/>
                <w:szCs w:val="24"/>
              </w:rPr>
              <w:t>Wk 8</w:t>
            </w:r>
          </w:p>
        </w:tc>
        <w:tc>
          <w:tcPr>
            <w:tcW w:w="1885" w:type="pct"/>
            <w:gridSpan w:val="2"/>
          </w:tcPr>
          <w:p w:rsidR="00AB1B81" w:rsidRDefault="00AB1B81" w:rsidP="002536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 discussions on factors affecting teacher professionalism and relationships, guiding student-teachers to link these factors to the movie watched.</w:t>
            </w:r>
          </w:p>
          <w:p w:rsidR="00AB1B81" w:rsidRDefault="00AB1B81" w:rsidP="00AB1B81">
            <w:pPr>
              <w:pStyle w:val="ListParagraph"/>
              <w:rPr>
                <w:rFonts w:ascii="Times New Roman" w:hAnsi="Times New Roman" w:cs="Times New Roman"/>
                <w:sz w:val="24"/>
                <w:szCs w:val="24"/>
              </w:rPr>
            </w:pPr>
          </w:p>
          <w:p w:rsidR="004835E3" w:rsidRDefault="004835E3" w:rsidP="002536E9">
            <w:pPr>
              <w:pStyle w:val="ListParagraph"/>
              <w:numPr>
                <w:ilvl w:val="0"/>
                <w:numId w:val="4"/>
              </w:numPr>
              <w:rPr>
                <w:rFonts w:ascii="Times New Roman" w:hAnsi="Times New Roman" w:cs="Times New Roman"/>
                <w:sz w:val="24"/>
                <w:szCs w:val="24"/>
              </w:rPr>
            </w:pPr>
            <w:r w:rsidRPr="004F4B1D">
              <w:rPr>
                <w:rFonts w:ascii="Times New Roman" w:hAnsi="Times New Roman" w:cs="Times New Roman"/>
                <w:sz w:val="24"/>
                <w:szCs w:val="24"/>
              </w:rPr>
              <w:t>The Code of Ethics versus The Code of Regulations</w:t>
            </w:r>
          </w:p>
          <w:p w:rsidR="004835E3" w:rsidRDefault="004835E3" w:rsidP="002536E9">
            <w:pPr>
              <w:pStyle w:val="ListParagraph"/>
              <w:rPr>
                <w:rFonts w:ascii="Times New Roman" w:hAnsi="Times New Roman" w:cs="Times New Roman"/>
                <w:sz w:val="24"/>
                <w:szCs w:val="24"/>
              </w:rPr>
            </w:pPr>
          </w:p>
          <w:p w:rsidR="004835E3" w:rsidRPr="000A7EB4" w:rsidRDefault="004835E3" w:rsidP="002536E9">
            <w:pPr>
              <w:pStyle w:val="ListParagraph"/>
              <w:rPr>
                <w:rFonts w:ascii="Times New Roman" w:hAnsi="Times New Roman" w:cs="Times New Roman"/>
                <w:sz w:val="24"/>
                <w:szCs w:val="24"/>
              </w:rPr>
            </w:pPr>
          </w:p>
          <w:p w:rsidR="004835E3" w:rsidRPr="006D4E36" w:rsidRDefault="004835E3" w:rsidP="002536E9">
            <w:pPr>
              <w:pStyle w:val="ListParagraph"/>
              <w:rPr>
                <w:rFonts w:ascii="Times New Roman" w:hAnsi="Times New Roman" w:cs="Times New Roman"/>
                <w:sz w:val="24"/>
                <w:szCs w:val="24"/>
              </w:rPr>
            </w:pPr>
          </w:p>
        </w:tc>
        <w:tc>
          <w:tcPr>
            <w:tcW w:w="1109" w:type="pct"/>
          </w:tcPr>
          <w:p w:rsidR="004835E3" w:rsidRDefault="00826E90" w:rsidP="002536E9">
            <w:hyperlink r:id="rId26" w:history="1">
              <w:r w:rsidR="004835E3">
                <w:rPr>
                  <w:rStyle w:val="Hyperlink"/>
                </w:rPr>
                <w:t>http://stceddepart.weebly.com/uploads/4/0/5/9/4059456/code_of_ethics.pdf</w:t>
              </w:r>
            </w:hyperlink>
          </w:p>
          <w:p w:rsidR="004835E3" w:rsidRDefault="004835E3" w:rsidP="002536E9"/>
          <w:p w:rsidR="004835E3" w:rsidRDefault="00826E90" w:rsidP="002536E9">
            <w:pPr>
              <w:rPr>
                <w:rFonts w:ascii="Times New Roman" w:hAnsi="Times New Roman" w:cs="Times New Roman"/>
                <w:sz w:val="24"/>
                <w:szCs w:val="24"/>
              </w:rPr>
            </w:pPr>
            <w:hyperlink r:id="rId27" w:history="1">
              <w:r w:rsidR="004835E3" w:rsidRPr="004817B1">
                <w:rPr>
                  <w:rStyle w:val="Hyperlink"/>
                  <w:rFonts w:ascii="Times New Roman" w:hAnsi="Times New Roman" w:cs="Times New Roman"/>
                  <w:sz w:val="24"/>
                  <w:szCs w:val="24"/>
                </w:rPr>
                <w:t>http://www.moj.gov.jm/sites/default/files/laws/EA%20Regulations%201980.pdf</w:t>
              </w:r>
            </w:hyperlink>
          </w:p>
          <w:p w:rsidR="004835E3" w:rsidRDefault="004835E3" w:rsidP="002536E9"/>
          <w:p w:rsidR="004835E3" w:rsidRDefault="004835E3" w:rsidP="002536E9"/>
          <w:p w:rsidR="004835E3" w:rsidRDefault="004835E3" w:rsidP="002536E9"/>
          <w:p w:rsidR="004835E3" w:rsidRDefault="00826E90" w:rsidP="002536E9">
            <w:hyperlink r:id="rId28" w:history="1">
              <w:r w:rsidR="004835E3">
                <w:rPr>
                  <w:rStyle w:val="Hyperlink"/>
                </w:rPr>
                <w:t>http://www.jta.org.jm/content/about-us</w:t>
              </w:r>
            </w:hyperlink>
          </w:p>
          <w:p w:rsidR="004835E3" w:rsidRDefault="00826E90" w:rsidP="002536E9">
            <w:hyperlink r:id="rId29" w:history="1">
              <w:r w:rsidR="004835E3">
                <w:rPr>
                  <w:rStyle w:val="Hyperlink"/>
                </w:rPr>
                <w:t>http://www.jisajm.com/PrinConf/Role%20of%20the%20Inspectorate.pdf</w:t>
              </w:r>
            </w:hyperlink>
          </w:p>
          <w:p w:rsidR="004835E3" w:rsidRDefault="00826E90" w:rsidP="002536E9">
            <w:pPr>
              <w:rPr>
                <w:b/>
                <w:sz w:val="28"/>
                <w:szCs w:val="28"/>
              </w:rPr>
            </w:pPr>
            <w:hyperlink r:id="rId30" w:history="1">
              <w:r w:rsidR="004835E3">
                <w:rPr>
                  <w:rStyle w:val="Hyperlink"/>
                </w:rPr>
                <w:t>http://www.stcoll.edu.jm/Education/PDF%5CTTSS</w:t>
              </w:r>
              <w:r w:rsidR="004835E3">
                <w:rPr>
                  <w:rStyle w:val="Hyperlink"/>
                </w:rPr>
                <w:lastRenderedPageBreak/>
                <w:t>%5Cjamaica_teaching_council.pdf</w:t>
              </w:r>
            </w:hyperlink>
          </w:p>
          <w:p w:rsidR="004835E3" w:rsidRPr="00706A9B" w:rsidRDefault="00826E90" w:rsidP="002536E9">
            <w:pPr>
              <w:rPr>
                <w:b/>
              </w:rPr>
            </w:pPr>
            <w:hyperlink r:id="rId31" w:history="1">
              <w:r w:rsidR="004835E3">
                <w:rPr>
                  <w:rStyle w:val="Hyperlink"/>
                </w:rPr>
                <w:t>http://www.caribbeanteachers.com/</w:t>
              </w:r>
            </w:hyperlink>
          </w:p>
        </w:tc>
        <w:tc>
          <w:tcPr>
            <w:tcW w:w="1680" w:type="pct"/>
          </w:tcPr>
          <w:p w:rsidR="004835E3" w:rsidRPr="00D4565D" w:rsidRDefault="004835E3" w:rsidP="002536E9">
            <w:pPr>
              <w:rPr>
                <w:rFonts w:ascii="Times New Roman" w:hAnsi="Times New Roman" w:cs="Times New Roman"/>
                <w:sz w:val="24"/>
                <w:szCs w:val="24"/>
              </w:rPr>
            </w:pPr>
            <w:r w:rsidRPr="00D4565D">
              <w:rPr>
                <w:rFonts w:ascii="Times New Roman" w:hAnsi="Times New Roman" w:cs="Times New Roman"/>
                <w:b/>
                <w:sz w:val="24"/>
                <w:szCs w:val="24"/>
              </w:rPr>
              <w:lastRenderedPageBreak/>
              <w:t xml:space="preserve">Critical Students’ Task </w:t>
            </w:r>
            <w:r>
              <w:rPr>
                <w:rFonts w:ascii="Times New Roman" w:hAnsi="Times New Roman" w:cs="Times New Roman"/>
                <w:b/>
                <w:sz w:val="24"/>
                <w:szCs w:val="24"/>
              </w:rPr>
              <w:t>8</w:t>
            </w:r>
            <w:r w:rsidRPr="00D4565D">
              <w:rPr>
                <w:rFonts w:ascii="Times New Roman" w:hAnsi="Times New Roman" w:cs="Times New Roman"/>
                <w:b/>
                <w:sz w:val="24"/>
                <w:szCs w:val="24"/>
              </w:rPr>
              <w:t>:</w:t>
            </w:r>
          </w:p>
          <w:p w:rsidR="004835E3" w:rsidRPr="00D4565D" w:rsidRDefault="004835E3" w:rsidP="002536E9">
            <w:pPr>
              <w:rPr>
                <w:rFonts w:ascii="Times New Roman" w:hAnsi="Times New Roman" w:cs="Times New Roman"/>
                <w:sz w:val="24"/>
                <w:szCs w:val="24"/>
              </w:rPr>
            </w:pPr>
            <w:r>
              <w:rPr>
                <w:rFonts w:ascii="Times New Roman" w:hAnsi="Times New Roman" w:cs="Times New Roman"/>
                <w:sz w:val="24"/>
                <w:szCs w:val="24"/>
              </w:rPr>
              <w:t>In groups assigned, e</w:t>
            </w:r>
            <w:r w:rsidRPr="00D4565D">
              <w:rPr>
                <w:rFonts w:ascii="Times New Roman" w:hAnsi="Times New Roman" w:cs="Times New Roman"/>
                <w:sz w:val="24"/>
                <w:szCs w:val="24"/>
              </w:rPr>
              <w:t>x</w:t>
            </w:r>
            <w:r>
              <w:rPr>
                <w:rFonts w:ascii="Times New Roman" w:hAnsi="Times New Roman" w:cs="Times New Roman"/>
                <w:sz w:val="24"/>
                <w:szCs w:val="24"/>
              </w:rPr>
              <w:t>amine</w:t>
            </w:r>
            <w:r w:rsidRPr="00D4565D">
              <w:rPr>
                <w:rFonts w:ascii="Times New Roman" w:hAnsi="Times New Roman" w:cs="Times New Roman"/>
                <w:sz w:val="24"/>
                <w:szCs w:val="24"/>
              </w:rPr>
              <w:t xml:space="preserve"> the </w:t>
            </w:r>
            <w:r>
              <w:rPr>
                <w:rFonts w:ascii="Times New Roman" w:hAnsi="Times New Roman" w:cs="Times New Roman"/>
                <w:sz w:val="24"/>
                <w:szCs w:val="24"/>
              </w:rPr>
              <w:t xml:space="preserve">role and responsibilities </w:t>
            </w:r>
            <w:r w:rsidRPr="00D4565D">
              <w:rPr>
                <w:rFonts w:ascii="Times New Roman" w:hAnsi="Times New Roman" w:cs="Times New Roman"/>
                <w:sz w:val="24"/>
                <w:szCs w:val="24"/>
              </w:rPr>
              <w:t>of the following organizations:</w:t>
            </w:r>
          </w:p>
          <w:p w:rsidR="004835E3" w:rsidRPr="00153D92" w:rsidRDefault="004835E3" w:rsidP="002536E9">
            <w:pPr>
              <w:pStyle w:val="ListParagraph"/>
              <w:numPr>
                <w:ilvl w:val="0"/>
                <w:numId w:val="2"/>
              </w:numPr>
              <w:rPr>
                <w:rFonts w:ascii="Times New Roman" w:hAnsi="Times New Roman" w:cs="Times New Roman"/>
                <w:b/>
                <w:i/>
                <w:sz w:val="24"/>
                <w:szCs w:val="24"/>
              </w:rPr>
            </w:pPr>
            <w:r>
              <w:rPr>
                <w:rFonts w:ascii="Times New Roman" w:hAnsi="Times New Roman" w:cs="Times New Roman"/>
                <w:b/>
                <w:i/>
                <w:sz w:val="24"/>
                <w:szCs w:val="24"/>
              </w:rPr>
              <w:t>The Jamaica Teaching</w:t>
            </w:r>
            <w:r w:rsidRPr="00153D92">
              <w:rPr>
                <w:rFonts w:ascii="Times New Roman" w:hAnsi="Times New Roman" w:cs="Times New Roman"/>
                <w:b/>
                <w:i/>
                <w:sz w:val="24"/>
                <w:szCs w:val="24"/>
              </w:rPr>
              <w:t xml:space="preserve"> Council</w:t>
            </w:r>
          </w:p>
          <w:p w:rsidR="004835E3" w:rsidRPr="00153D92" w:rsidRDefault="004835E3" w:rsidP="002536E9">
            <w:pPr>
              <w:pStyle w:val="ListParagraph"/>
              <w:numPr>
                <w:ilvl w:val="0"/>
                <w:numId w:val="2"/>
              </w:numPr>
              <w:rPr>
                <w:rFonts w:ascii="Times New Roman" w:hAnsi="Times New Roman" w:cs="Times New Roman"/>
                <w:b/>
                <w:i/>
                <w:sz w:val="24"/>
                <w:szCs w:val="24"/>
              </w:rPr>
            </w:pPr>
            <w:r w:rsidRPr="00153D92">
              <w:rPr>
                <w:rFonts w:ascii="Times New Roman" w:hAnsi="Times New Roman" w:cs="Times New Roman"/>
                <w:b/>
                <w:i/>
                <w:sz w:val="24"/>
                <w:szCs w:val="24"/>
              </w:rPr>
              <w:t>The National Education Inspectorate</w:t>
            </w:r>
            <w:r>
              <w:rPr>
                <w:rFonts w:ascii="Times New Roman" w:hAnsi="Times New Roman" w:cs="Times New Roman"/>
                <w:b/>
                <w:i/>
                <w:sz w:val="24"/>
                <w:szCs w:val="24"/>
              </w:rPr>
              <w:t xml:space="preserve"> (NEI)</w:t>
            </w:r>
          </w:p>
          <w:p w:rsidR="004835E3" w:rsidRPr="00153D92" w:rsidRDefault="004835E3" w:rsidP="002536E9">
            <w:pPr>
              <w:pStyle w:val="ListParagraph"/>
              <w:numPr>
                <w:ilvl w:val="0"/>
                <w:numId w:val="2"/>
              </w:numPr>
              <w:rPr>
                <w:rFonts w:ascii="Times New Roman" w:hAnsi="Times New Roman" w:cs="Times New Roman"/>
                <w:b/>
                <w:i/>
                <w:sz w:val="24"/>
                <w:szCs w:val="24"/>
              </w:rPr>
            </w:pPr>
            <w:r w:rsidRPr="00153D92">
              <w:rPr>
                <w:rFonts w:ascii="Times New Roman" w:hAnsi="Times New Roman" w:cs="Times New Roman"/>
                <w:b/>
                <w:i/>
                <w:sz w:val="24"/>
                <w:szCs w:val="24"/>
              </w:rPr>
              <w:t>The Ministry of Education</w:t>
            </w:r>
          </w:p>
          <w:p w:rsidR="004835E3" w:rsidRDefault="004835E3" w:rsidP="002536E9">
            <w:pPr>
              <w:pStyle w:val="ListParagraph"/>
              <w:numPr>
                <w:ilvl w:val="0"/>
                <w:numId w:val="2"/>
              </w:numPr>
              <w:rPr>
                <w:rFonts w:ascii="Times New Roman" w:hAnsi="Times New Roman" w:cs="Times New Roman"/>
                <w:b/>
                <w:i/>
                <w:sz w:val="24"/>
                <w:szCs w:val="24"/>
              </w:rPr>
            </w:pPr>
            <w:r w:rsidRPr="00153D92">
              <w:rPr>
                <w:rFonts w:ascii="Times New Roman" w:hAnsi="Times New Roman" w:cs="Times New Roman"/>
                <w:b/>
                <w:i/>
                <w:sz w:val="24"/>
                <w:szCs w:val="24"/>
              </w:rPr>
              <w:t>Jamaica Teachers’ Association (JTA)</w:t>
            </w:r>
          </w:p>
          <w:p w:rsidR="004835E3" w:rsidRPr="00DB0D80" w:rsidRDefault="004835E3" w:rsidP="002536E9">
            <w:pPr>
              <w:pStyle w:val="ListParagraph"/>
              <w:numPr>
                <w:ilvl w:val="0"/>
                <w:numId w:val="3"/>
              </w:numPr>
              <w:rPr>
                <w:rFonts w:ascii="Times New Roman" w:hAnsi="Times New Roman" w:cs="Times New Roman"/>
                <w:b/>
                <w:i/>
                <w:sz w:val="24"/>
                <w:szCs w:val="24"/>
              </w:rPr>
            </w:pPr>
            <w:r w:rsidRPr="00DB0D80">
              <w:rPr>
                <w:rFonts w:ascii="Times New Roman" w:hAnsi="Times New Roman" w:cs="Times New Roman"/>
                <w:b/>
                <w:i/>
                <w:sz w:val="24"/>
                <w:szCs w:val="24"/>
              </w:rPr>
              <w:t>The Caribbean Union of Teachers</w:t>
            </w:r>
          </w:p>
          <w:p w:rsidR="004835E3" w:rsidRPr="00E7637C" w:rsidRDefault="004835E3" w:rsidP="002536E9">
            <w:pPr>
              <w:rPr>
                <w:rFonts w:ascii="Times New Roman" w:hAnsi="Times New Roman" w:cs="Times New Roman"/>
                <w:b/>
                <w:color w:val="FF0000"/>
                <w:sz w:val="24"/>
                <w:szCs w:val="24"/>
              </w:rPr>
            </w:pPr>
            <w:r>
              <w:rPr>
                <w:rFonts w:ascii="Times New Roman" w:hAnsi="Times New Roman" w:cs="Times New Roman"/>
                <w:sz w:val="24"/>
                <w:szCs w:val="24"/>
              </w:rPr>
              <w:t>Make note of</w:t>
            </w:r>
            <w:r w:rsidRPr="007C40E3">
              <w:rPr>
                <w:rFonts w:ascii="Times New Roman" w:hAnsi="Times New Roman" w:cs="Times New Roman"/>
                <w:sz w:val="24"/>
                <w:szCs w:val="24"/>
              </w:rPr>
              <w:t xml:space="preserve"> your findings in your glossary.</w:t>
            </w:r>
          </w:p>
        </w:tc>
      </w:tr>
      <w:tr w:rsidR="004835E3" w:rsidTr="00A91833">
        <w:trPr>
          <w:gridAfter w:val="1"/>
          <w:wAfter w:w="11" w:type="pct"/>
        </w:trPr>
        <w:tc>
          <w:tcPr>
            <w:tcW w:w="315" w:type="pct"/>
          </w:tcPr>
          <w:p w:rsidR="004835E3" w:rsidRPr="00372F12" w:rsidRDefault="004835E3" w:rsidP="00DA00DC">
            <w:pPr>
              <w:jc w:val="center"/>
              <w:rPr>
                <w:rFonts w:ascii="Times New Roman" w:hAnsi="Times New Roman" w:cs="Times New Roman"/>
                <w:b/>
                <w:sz w:val="24"/>
                <w:szCs w:val="24"/>
              </w:rPr>
            </w:pPr>
            <w:r>
              <w:rPr>
                <w:rFonts w:ascii="Times New Roman" w:hAnsi="Times New Roman" w:cs="Times New Roman"/>
                <w:b/>
                <w:sz w:val="24"/>
                <w:szCs w:val="24"/>
              </w:rPr>
              <w:t>Wk 9</w:t>
            </w:r>
          </w:p>
        </w:tc>
        <w:tc>
          <w:tcPr>
            <w:tcW w:w="1885" w:type="pct"/>
            <w:gridSpan w:val="2"/>
          </w:tcPr>
          <w:p w:rsidR="004835E3" w:rsidRPr="004835E3" w:rsidRDefault="004835E3" w:rsidP="004835E3">
            <w:pPr>
              <w:rPr>
                <w:rFonts w:ascii="Times New Roman" w:hAnsi="Times New Roman" w:cs="Times New Roman"/>
                <w:b/>
                <w:sz w:val="24"/>
                <w:szCs w:val="24"/>
              </w:rPr>
            </w:pPr>
            <w:r w:rsidRPr="004835E3">
              <w:rPr>
                <w:rFonts w:ascii="Times New Roman" w:hAnsi="Times New Roman" w:cs="Times New Roman"/>
                <w:b/>
                <w:sz w:val="24"/>
                <w:szCs w:val="24"/>
              </w:rPr>
              <w:t>Professional Organizations and Affiliations: Roles and Resp.</w:t>
            </w:r>
          </w:p>
          <w:p w:rsidR="004835E3" w:rsidRPr="00501566" w:rsidRDefault="004835E3" w:rsidP="002536E9">
            <w:pPr>
              <w:rPr>
                <w:rFonts w:ascii="Times New Roman" w:hAnsi="Times New Roman" w:cs="Times New Roman"/>
                <w:sz w:val="24"/>
                <w:szCs w:val="24"/>
              </w:rPr>
            </w:pPr>
            <w:r>
              <w:rPr>
                <w:rFonts w:ascii="Times New Roman" w:hAnsi="Times New Roman" w:cs="Times New Roman"/>
                <w:sz w:val="24"/>
                <w:szCs w:val="24"/>
              </w:rPr>
              <w:t>In-class presentations on:</w:t>
            </w:r>
          </w:p>
          <w:p w:rsidR="004835E3" w:rsidRPr="004F4B1D" w:rsidRDefault="004835E3" w:rsidP="002536E9">
            <w:pPr>
              <w:pStyle w:val="ListParagraph"/>
              <w:numPr>
                <w:ilvl w:val="0"/>
                <w:numId w:val="13"/>
              </w:numPr>
              <w:rPr>
                <w:rFonts w:ascii="Times New Roman" w:hAnsi="Times New Roman" w:cs="Times New Roman"/>
                <w:sz w:val="24"/>
                <w:szCs w:val="24"/>
              </w:rPr>
            </w:pPr>
            <w:r w:rsidRPr="004F4B1D">
              <w:rPr>
                <w:rFonts w:ascii="Times New Roman" w:hAnsi="Times New Roman" w:cs="Times New Roman"/>
                <w:sz w:val="24"/>
                <w:szCs w:val="24"/>
              </w:rPr>
              <w:t>The Jamaica Teaching Council</w:t>
            </w:r>
          </w:p>
          <w:p w:rsidR="004835E3" w:rsidRPr="004F4B1D" w:rsidRDefault="004835E3" w:rsidP="002536E9">
            <w:pPr>
              <w:pStyle w:val="ListParagraph"/>
              <w:numPr>
                <w:ilvl w:val="0"/>
                <w:numId w:val="13"/>
              </w:numPr>
              <w:rPr>
                <w:rFonts w:ascii="Times New Roman" w:hAnsi="Times New Roman" w:cs="Times New Roman"/>
                <w:sz w:val="24"/>
                <w:szCs w:val="24"/>
              </w:rPr>
            </w:pPr>
            <w:r w:rsidRPr="004F4B1D">
              <w:rPr>
                <w:rFonts w:ascii="Times New Roman" w:hAnsi="Times New Roman" w:cs="Times New Roman"/>
                <w:sz w:val="24"/>
                <w:szCs w:val="24"/>
              </w:rPr>
              <w:t>The National Ed</w:t>
            </w:r>
            <w:r>
              <w:rPr>
                <w:rFonts w:ascii="Times New Roman" w:hAnsi="Times New Roman" w:cs="Times New Roman"/>
                <w:sz w:val="24"/>
                <w:szCs w:val="24"/>
              </w:rPr>
              <w:t>.</w:t>
            </w:r>
            <w:r w:rsidRPr="004F4B1D">
              <w:rPr>
                <w:rFonts w:ascii="Times New Roman" w:hAnsi="Times New Roman" w:cs="Times New Roman"/>
                <w:sz w:val="24"/>
                <w:szCs w:val="24"/>
              </w:rPr>
              <w:t xml:space="preserve"> Inspectorate</w:t>
            </w:r>
          </w:p>
          <w:p w:rsidR="004835E3" w:rsidRDefault="004835E3" w:rsidP="002536E9">
            <w:pPr>
              <w:pStyle w:val="ListParagraph"/>
              <w:numPr>
                <w:ilvl w:val="0"/>
                <w:numId w:val="13"/>
              </w:numPr>
              <w:rPr>
                <w:rFonts w:ascii="Times New Roman" w:hAnsi="Times New Roman" w:cs="Times New Roman"/>
                <w:sz w:val="24"/>
                <w:szCs w:val="24"/>
              </w:rPr>
            </w:pPr>
            <w:r w:rsidRPr="00915C02">
              <w:rPr>
                <w:rFonts w:ascii="Times New Roman" w:hAnsi="Times New Roman" w:cs="Times New Roman"/>
                <w:sz w:val="24"/>
                <w:szCs w:val="24"/>
              </w:rPr>
              <w:t>The Ministry of Education</w:t>
            </w:r>
            <w:r w:rsidRPr="00501566">
              <w:rPr>
                <w:rFonts w:ascii="Times New Roman" w:hAnsi="Times New Roman" w:cs="Times New Roman"/>
                <w:sz w:val="24"/>
                <w:szCs w:val="24"/>
              </w:rPr>
              <w:t xml:space="preserve"> </w:t>
            </w:r>
          </w:p>
          <w:p w:rsidR="004835E3" w:rsidRPr="00501566" w:rsidRDefault="004835E3" w:rsidP="002536E9">
            <w:pPr>
              <w:pStyle w:val="ListParagraph"/>
              <w:numPr>
                <w:ilvl w:val="0"/>
                <w:numId w:val="13"/>
              </w:numPr>
              <w:rPr>
                <w:rFonts w:ascii="Times New Roman" w:hAnsi="Times New Roman" w:cs="Times New Roman"/>
                <w:sz w:val="24"/>
                <w:szCs w:val="24"/>
              </w:rPr>
            </w:pPr>
            <w:r w:rsidRPr="00501566">
              <w:rPr>
                <w:rFonts w:ascii="Times New Roman" w:hAnsi="Times New Roman" w:cs="Times New Roman"/>
                <w:sz w:val="24"/>
                <w:szCs w:val="24"/>
              </w:rPr>
              <w:t>The Jamaica Teachers Association</w:t>
            </w:r>
          </w:p>
          <w:p w:rsidR="004835E3" w:rsidRPr="00501566" w:rsidRDefault="004835E3" w:rsidP="002536E9">
            <w:pPr>
              <w:pStyle w:val="ListParagraph"/>
              <w:numPr>
                <w:ilvl w:val="0"/>
                <w:numId w:val="13"/>
              </w:numPr>
              <w:rPr>
                <w:rFonts w:ascii="Times New Roman" w:hAnsi="Times New Roman" w:cs="Times New Roman"/>
                <w:sz w:val="24"/>
                <w:szCs w:val="24"/>
              </w:rPr>
            </w:pPr>
            <w:r w:rsidRPr="00501566">
              <w:rPr>
                <w:rFonts w:ascii="Times New Roman" w:hAnsi="Times New Roman" w:cs="Times New Roman"/>
                <w:sz w:val="24"/>
                <w:szCs w:val="24"/>
              </w:rPr>
              <w:t>The Caribbean Union of Teachers</w:t>
            </w:r>
          </w:p>
          <w:p w:rsidR="004835E3" w:rsidRPr="00915C02" w:rsidRDefault="004835E3" w:rsidP="002536E9">
            <w:pPr>
              <w:pStyle w:val="ListParagraph"/>
              <w:rPr>
                <w:rFonts w:ascii="Times New Roman" w:hAnsi="Times New Roman" w:cs="Times New Roman"/>
                <w:b/>
                <w:color w:val="000000" w:themeColor="text1"/>
                <w:sz w:val="24"/>
                <w:szCs w:val="24"/>
              </w:rPr>
            </w:pPr>
          </w:p>
        </w:tc>
        <w:tc>
          <w:tcPr>
            <w:tcW w:w="1109" w:type="pct"/>
          </w:tcPr>
          <w:p w:rsidR="004835E3" w:rsidRPr="00706A9B" w:rsidRDefault="004835E3" w:rsidP="002536E9">
            <w:pPr>
              <w:rPr>
                <w:b/>
              </w:rPr>
            </w:pPr>
          </w:p>
        </w:tc>
        <w:tc>
          <w:tcPr>
            <w:tcW w:w="1680" w:type="pct"/>
          </w:tcPr>
          <w:p w:rsidR="004835E3" w:rsidRPr="0037673E" w:rsidRDefault="004835E3" w:rsidP="00163DFA">
            <w:pPr>
              <w:rPr>
                <w:rFonts w:ascii="Times New Roman" w:hAnsi="Times New Roman" w:cs="Times New Roman"/>
                <w:b/>
                <w:color w:val="FF0000"/>
                <w:sz w:val="24"/>
                <w:szCs w:val="24"/>
              </w:rPr>
            </w:pPr>
            <w:r>
              <w:rPr>
                <w:rFonts w:ascii="Times New Roman" w:hAnsi="Times New Roman" w:cs="Times New Roman"/>
                <w:b/>
                <w:color w:val="FF0000"/>
                <w:sz w:val="24"/>
                <w:szCs w:val="24"/>
              </w:rPr>
              <w:t>Critical Students’ Task 9</w:t>
            </w:r>
            <w:r w:rsidRPr="0037673E">
              <w:rPr>
                <w:rFonts w:ascii="Times New Roman" w:hAnsi="Times New Roman" w:cs="Times New Roman"/>
                <w:b/>
                <w:color w:val="FF0000"/>
                <w:sz w:val="24"/>
                <w:szCs w:val="24"/>
              </w:rPr>
              <w:t xml:space="preserve">: </w:t>
            </w:r>
          </w:p>
          <w:p w:rsidR="004835E3" w:rsidRPr="008932A8" w:rsidRDefault="004835E3" w:rsidP="00163DFA">
            <w:pPr>
              <w:rPr>
                <w:rFonts w:ascii="Times New Roman" w:hAnsi="Times New Roman" w:cs="Times New Roman"/>
                <w:b/>
                <w:i/>
                <w:sz w:val="24"/>
                <w:szCs w:val="24"/>
                <w:u w:val="single"/>
              </w:rPr>
            </w:pPr>
            <w:r w:rsidRPr="008932A8">
              <w:rPr>
                <w:rFonts w:ascii="Times New Roman" w:hAnsi="Times New Roman" w:cs="Times New Roman"/>
                <w:b/>
                <w:i/>
                <w:sz w:val="24"/>
                <w:szCs w:val="24"/>
                <w:u w:val="single"/>
              </w:rPr>
              <w:t xml:space="preserve">Due date for Assignment 2 is </w:t>
            </w:r>
            <w:r>
              <w:rPr>
                <w:rFonts w:ascii="Times New Roman" w:hAnsi="Times New Roman" w:cs="Times New Roman"/>
                <w:b/>
                <w:i/>
                <w:sz w:val="24"/>
                <w:szCs w:val="24"/>
                <w:u w:val="single"/>
              </w:rPr>
              <w:t>Monday, October 29</w:t>
            </w:r>
            <w:r w:rsidRPr="008932A8">
              <w:rPr>
                <w:rFonts w:ascii="Times New Roman" w:hAnsi="Times New Roman" w:cs="Times New Roman"/>
                <w:b/>
                <w:i/>
                <w:sz w:val="24"/>
                <w:szCs w:val="24"/>
                <w:u w:val="single"/>
              </w:rPr>
              <w:t>, 201</w:t>
            </w:r>
            <w:r>
              <w:rPr>
                <w:rFonts w:ascii="Times New Roman" w:hAnsi="Times New Roman" w:cs="Times New Roman"/>
                <w:b/>
                <w:i/>
                <w:sz w:val="24"/>
                <w:szCs w:val="24"/>
                <w:u w:val="single"/>
              </w:rPr>
              <w:t>8</w:t>
            </w:r>
            <w:r w:rsidRPr="008932A8">
              <w:rPr>
                <w:rFonts w:ascii="Times New Roman" w:hAnsi="Times New Roman" w:cs="Times New Roman"/>
                <w:b/>
                <w:i/>
                <w:sz w:val="24"/>
                <w:szCs w:val="24"/>
                <w:u w:val="single"/>
              </w:rPr>
              <w:t>.</w:t>
            </w:r>
          </w:p>
          <w:p w:rsidR="00321C4D" w:rsidRDefault="004835E3" w:rsidP="00321C4D">
            <w:pPr>
              <w:rPr>
                <w:rFonts w:ascii="Times New Roman" w:hAnsi="Times New Roman" w:cs="Times New Roman"/>
                <w:sz w:val="24"/>
                <w:szCs w:val="24"/>
              </w:rPr>
            </w:pPr>
            <w:r w:rsidRPr="0015438A">
              <w:rPr>
                <w:rFonts w:ascii="Times New Roman" w:hAnsi="Times New Roman" w:cs="Times New Roman"/>
                <w:sz w:val="24"/>
                <w:szCs w:val="24"/>
              </w:rPr>
              <w:t xml:space="preserve">Barring extenuating circumstances, </w:t>
            </w:r>
            <w:r w:rsidRPr="0015438A">
              <w:rPr>
                <w:rFonts w:ascii="Times New Roman" w:hAnsi="Times New Roman" w:cs="Times New Roman"/>
                <w:b/>
                <w:sz w:val="24"/>
                <w:szCs w:val="24"/>
              </w:rPr>
              <w:t>NO</w:t>
            </w:r>
            <w:r w:rsidRPr="0015438A">
              <w:rPr>
                <w:rFonts w:ascii="Times New Roman" w:hAnsi="Times New Roman" w:cs="Times New Roman"/>
                <w:sz w:val="24"/>
                <w:szCs w:val="24"/>
              </w:rPr>
              <w:t xml:space="preserve"> late assignments will be accepted. Assignments must be submitted by 3:30 p.m. on the due date.</w:t>
            </w:r>
            <w:r w:rsidR="00321C4D">
              <w:rPr>
                <w:rFonts w:ascii="Times New Roman" w:hAnsi="Times New Roman" w:cs="Times New Roman"/>
                <w:sz w:val="24"/>
                <w:szCs w:val="24"/>
              </w:rPr>
              <w:t xml:space="preserve"> </w:t>
            </w:r>
          </w:p>
          <w:p w:rsidR="00321C4D" w:rsidRDefault="00321C4D" w:rsidP="00321C4D">
            <w:pPr>
              <w:rPr>
                <w:rFonts w:ascii="Times New Roman" w:hAnsi="Times New Roman" w:cs="Times New Roman"/>
                <w:sz w:val="24"/>
                <w:szCs w:val="24"/>
              </w:rPr>
            </w:pPr>
          </w:p>
          <w:p w:rsidR="00321C4D" w:rsidRPr="00856082" w:rsidRDefault="00321C4D" w:rsidP="00321C4D">
            <w:pPr>
              <w:rPr>
                <w:rFonts w:ascii="Times New Roman" w:hAnsi="Times New Roman" w:cs="Times New Roman"/>
                <w:sz w:val="24"/>
                <w:szCs w:val="24"/>
              </w:rPr>
            </w:pPr>
            <w:r>
              <w:rPr>
                <w:rFonts w:ascii="Times New Roman" w:hAnsi="Times New Roman" w:cs="Times New Roman"/>
                <w:sz w:val="24"/>
                <w:szCs w:val="24"/>
              </w:rPr>
              <w:t>Peruse your Assignment 2</w:t>
            </w:r>
            <w:r w:rsidRPr="00856082">
              <w:rPr>
                <w:rFonts w:ascii="Times New Roman" w:hAnsi="Times New Roman" w:cs="Times New Roman"/>
                <w:sz w:val="24"/>
                <w:szCs w:val="24"/>
              </w:rPr>
              <w:t xml:space="preserve"> and rubric and note questions for clarity</w:t>
            </w:r>
            <w:r>
              <w:rPr>
                <w:rFonts w:ascii="Times New Roman" w:hAnsi="Times New Roman" w:cs="Times New Roman"/>
                <w:sz w:val="24"/>
                <w:szCs w:val="24"/>
              </w:rPr>
              <w:t>.</w:t>
            </w:r>
          </w:p>
          <w:p w:rsidR="004835E3" w:rsidRPr="0056404D" w:rsidRDefault="004835E3" w:rsidP="00163DFA">
            <w:pPr>
              <w:rPr>
                <w:b/>
                <w:color w:val="FF0000"/>
              </w:rPr>
            </w:pPr>
          </w:p>
        </w:tc>
      </w:tr>
      <w:tr w:rsidR="00AB1B81" w:rsidTr="00A91833">
        <w:trPr>
          <w:gridAfter w:val="1"/>
          <w:wAfter w:w="11" w:type="pct"/>
          <w:trHeight w:val="4103"/>
        </w:trPr>
        <w:tc>
          <w:tcPr>
            <w:tcW w:w="315" w:type="pct"/>
          </w:tcPr>
          <w:p w:rsidR="00AB1B81" w:rsidRPr="00372F12" w:rsidRDefault="00AB1B81" w:rsidP="00321C4D">
            <w:pPr>
              <w:jc w:val="center"/>
              <w:rPr>
                <w:rFonts w:ascii="Times New Roman" w:hAnsi="Times New Roman" w:cs="Times New Roman"/>
                <w:b/>
                <w:sz w:val="24"/>
                <w:szCs w:val="24"/>
              </w:rPr>
            </w:pPr>
            <w:r w:rsidRPr="00372F12">
              <w:rPr>
                <w:rFonts w:ascii="Times New Roman" w:hAnsi="Times New Roman" w:cs="Times New Roman"/>
                <w:b/>
                <w:sz w:val="24"/>
                <w:szCs w:val="24"/>
              </w:rPr>
              <w:t xml:space="preserve">Wk </w:t>
            </w:r>
          </w:p>
          <w:p w:rsidR="00AB1B81" w:rsidRPr="00372F12" w:rsidRDefault="00AB1B81" w:rsidP="00321C4D">
            <w:pPr>
              <w:jc w:val="center"/>
              <w:rPr>
                <w:rFonts w:ascii="Times New Roman" w:hAnsi="Times New Roman" w:cs="Times New Roman"/>
                <w:b/>
                <w:sz w:val="24"/>
                <w:szCs w:val="24"/>
              </w:rPr>
            </w:pPr>
            <w:r w:rsidRPr="00372F12">
              <w:rPr>
                <w:rFonts w:ascii="Times New Roman" w:hAnsi="Times New Roman" w:cs="Times New Roman"/>
                <w:b/>
                <w:sz w:val="24"/>
                <w:szCs w:val="24"/>
              </w:rPr>
              <w:t>10</w:t>
            </w:r>
          </w:p>
        </w:tc>
        <w:tc>
          <w:tcPr>
            <w:tcW w:w="1885" w:type="pct"/>
            <w:gridSpan w:val="2"/>
          </w:tcPr>
          <w:p w:rsidR="00AB1B81" w:rsidRPr="00AB1B81" w:rsidRDefault="00AB1B81" w:rsidP="002536E9">
            <w:pPr>
              <w:rPr>
                <w:rFonts w:ascii="Times New Roman" w:hAnsi="Times New Roman" w:cs="Times New Roman"/>
                <w:b/>
                <w:color w:val="000000" w:themeColor="text1"/>
                <w:sz w:val="24"/>
                <w:szCs w:val="24"/>
              </w:rPr>
            </w:pPr>
            <w:r w:rsidRPr="00AB1B81">
              <w:rPr>
                <w:rFonts w:ascii="Times New Roman" w:hAnsi="Times New Roman" w:cs="Times New Roman"/>
                <w:b/>
                <w:color w:val="000000" w:themeColor="text1"/>
                <w:sz w:val="24"/>
                <w:szCs w:val="24"/>
              </w:rPr>
              <w:t>UNIT 2:</w:t>
            </w:r>
            <w:r>
              <w:rPr>
                <w:rFonts w:ascii="Times New Roman" w:hAnsi="Times New Roman" w:cs="Times New Roman"/>
                <w:b/>
                <w:color w:val="000000" w:themeColor="text1"/>
                <w:sz w:val="24"/>
                <w:szCs w:val="24"/>
              </w:rPr>
              <w:t xml:space="preserve"> </w:t>
            </w:r>
            <w:r w:rsidRPr="00AB1B81">
              <w:rPr>
                <w:rFonts w:ascii="Times New Roman" w:hAnsi="Times New Roman" w:cs="Times New Roman"/>
                <w:color w:val="000000" w:themeColor="text1"/>
                <w:sz w:val="20"/>
                <w:szCs w:val="20"/>
              </w:rPr>
              <w:t>(Shifted to facilitate assignment 2)</w:t>
            </w:r>
          </w:p>
          <w:p w:rsidR="00AB1B81" w:rsidRDefault="00AB1B81" w:rsidP="002536E9">
            <w:pPr>
              <w:pStyle w:val="ListParagraph"/>
              <w:ind w:left="360"/>
              <w:rPr>
                <w:rFonts w:ascii="Times New Roman" w:hAnsi="Times New Roman" w:cs="Times New Roman"/>
                <w:b/>
                <w:sz w:val="24"/>
                <w:szCs w:val="24"/>
              </w:rPr>
            </w:pPr>
          </w:p>
          <w:p w:rsidR="00AB1B81" w:rsidRPr="00E06E5A" w:rsidRDefault="00AB1B81" w:rsidP="002536E9">
            <w:pPr>
              <w:pStyle w:val="ListParagraph"/>
              <w:ind w:left="360"/>
              <w:rPr>
                <w:rFonts w:ascii="Times New Roman" w:hAnsi="Times New Roman" w:cs="Times New Roman"/>
                <w:sz w:val="24"/>
                <w:szCs w:val="24"/>
              </w:rPr>
            </w:pPr>
            <w:r w:rsidRPr="00E06E5A">
              <w:rPr>
                <w:rFonts w:ascii="Times New Roman" w:hAnsi="Times New Roman" w:cs="Times New Roman"/>
                <w:b/>
                <w:sz w:val="24"/>
                <w:szCs w:val="24"/>
              </w:rPr>
              <w:t>Diversity overview.</w:t>
            </w:r>
          </w:p>
          <w:p w:rsidR="00AB1B81" w:rsidRPr="00413423" w:rsidRDefault="00AB1B81" w:rsidP="002536E9">
            <w:pPr>
              <w:pStyle w:val="ListParagraph"/>
              <w:numPr>
                <w:ilvl w:val="0"/>
                <w:numId w:val="6"/>
              </w:numPr>
              <w:rPr>
                <w:rFonts w:ascii="Times New Roman" w:hAnsi="Times New Roman" w:cs="Times New Roman"/>
                <w:sz w:val="24"/>
                <w:szCs w:val="24"/>
              </w:rPr>
            </w:pPr>
            <w:r w:rsidRPr="00413423">
              <w:rPr>
                <w:rFonts w:ascii="Times New Roman" w:hAnsi="Times New Roman" w:cs="Times New Roman"/>
                <w:sz w:val="24"/>
                <w:szCs w:val="24"/>
              </w:rPr>
              <w:t>Equity, access and equality in relation to diversity</w:t>
            </w:r>
          </w:p>
          <w:p w:rsidR="00AB1B81" w:rsidRDefault="00AB1B81" w:rsidP="002536E9">
            <w:pPr>
              <w:pStyle w:val="ListParagraph"/>
              <w:numPr>
                <w:ilvl w:val="0"/>
                <w:numId w:val="6"/>
              </w:numPr>
              <w:rPr>
                <w:rFonts w:ascii="Times New Roman" w:hAnsi="Times New Roman" w:cs="Times New Roman"/>
                <w:sz w:val="24"/>
                <w:szCs w:val="24"/>
              </w:rPr>
            </w:pPr>
            <w:r w:rsidRPr="00413423">
              <w:rPr>
                <w:rFonts w:ascii="Times New Roman" w:hAnsi="Times New Roman" w:cs="Times New Roman"/>
                <w:sz w:val="24"/>
                <w:szCs w:val="24"/>
              </w:rPr>
              <w:t>Behaviours and attitudes related to diversity</w:t>
            </w:r>
          </w:p>
          <w:p w:rsidR="00AB1B81" w:rsidRPr="00E06E5A" w:rsidRDefault="00AB1B81" w:rsidP="002536E9">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ascii="Times New Roman" w:eastAsia="Calibri" w:hAnsi="Times New Roman" w:cs="Times New Roman"/>
                <w:b/>
                <w:color w:val="000000"/>
                <w:sz w:val="24"/>
                <w:szCs w:val="24"/>
              </w:rPr>
            </w:pPr>
            <w:r w:rsidRPr="00E06E5A">
              <w:rPr>
                <w:rFonts w:ascii="Times New Roman" w:eastAsia="Calibri" w:hAnsi="Times New Roman" w:cs="Times New Roman"/>
                <w:b/>
                <w:color w:val="000000"/>
                <w:sz w:val="24"/>
                <w:szCs w:val="24"/>
              </w:rPr>
              <w:t>Effects of unacceptable behavio</w:t>
            </w:r>
            <w:r>
              <w:rPr>
                <w:rFonts w:ascii="Times New Roman" w:hAnsi="Times New Roman" w:cs="Times New Roman"/>
                <w:b/>
                <w:color w:val="000000"/>
                <w:sz w:val="24"/>
                <w:szCs w:val="24"/>
              </w:rPr>
              <w:t>u</w:t>
            </w:r>
            <w:r w:rsidRPr="00E06E5A">
              <w:rPr>
                <w:rFonts w:ascii="Times New Roman" w:eastAsia="Calibri" w:hAnsi="Times New Roman" w:cs="Times New Roman"/>
                <w:b/>
                <w:color w:val="000000"/>
                <w:sz w:val="24"/>
                <w:szCs w:val="24"/>
              </w:rPr>
              <w:t>r on individuals</w:t>
            </w:r>
          </w:p>
          <w:p w:rsidR="00AB1B81" w:rsidRDefault="00AB1B81" w:rsidP="002536E9">
            <w:pPr>
              <w:pStyle w:val="ListParagraph"/>
              <w:rPr>
                <w:rFonts w:ascii="Times New Roman" w:hAnsi="Times New Roman" w:cs="Times New Roman"/>
                <w:sz w:val="24"/>
                <w:szCs w:val="24"/>
              </w:rPr>
            </w:pPr>
          </w:p>
          <w:p w:rsidR="00AB1B81" w:rsidRDefault="00AB1B81" w:rsidP="002536E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Reflect/Share memories and experiences of diversities </w:t>
            </w:r>
          </w:p>
          <w:p w:rsidR="00AB1B81" w:rsidRPr="00413423" w:rsidRDefault="00AB1B81" w:rsidP="002536E9">
            <w:pPr>
              <w:pStyle w:val="ListParagraph"/>
              <w:rPr>
                <w:rFonts w:ascii="Times New Roman" w:hAnsi="Times New Roman" w:cs="Times New Roman"/>
                <w:sz w:val="24"/>
                <w:szCs w:val="24"/>
              </w:rPr>
            </w:pPr>
            <w:r w:rsidRPr="00413423">
              <w:rPr>
                <w:rFonts w:ascii="Times New Roman" w:hAnsi="Times New Roman" w:cs="Times New Roman"/>
                <w:sz w:val="24"/>
                <w:szCs w:val="24"/>
              </w:rPr>
              <w:t xml:space="preserve"> </w:t>
            </w:r>
          </w:p>
          <w:p w:rsidR="00AB1B81" w:rsidRPr="009979AA" w:rsidRDefault="00AB1B81" w:rsidP="002536E9">
            <w:pPr>
              <w:pStyle w:val="ListParagraph"/>
              <w:numPr>
                <w:ilvl w:val="0"/>
                <w:numId w:val="13"/>
              </w:numPr>
              <w:rPr>
                <w:rFonts w:ascii="Times New Roman" w:hAnsi="Times New Roman" w:cs="Times New Roman"/>
                <w:sz w:val="24"/>
                <w:szCs w:val="24"/>
              </w:rPr>
            </w:pPr>
            <w:r w:rsidRPr="00CE64ED">
              <w:rPr>
                <w:rFonts w:ascii="Times New Roman" w:hAnsi="Times New Roman" w:cs="Times New Roman"/>
                <w:b/>
                <w:sz w:val="24"/>
                <w:szCs w:val="24"/>
              </w:rPr>
              <w:t xml:space="preserve">Group collaboration for assignment one (1) </w:t>
            </w:r>
          </w:p>
        </w:tc>
        <w:tc>
          <w:tcPr>
            <w:tcW w:w="1109" w:type="pct"/>
          </w:tcPr>
          <w:p w:rsidR="00AB1B81" w:rsidRPr="009979AA" w:rsidRDefault="00AB1B81" w:rsidP="002536E9">
            <w:pPr>
              <w:rPr>
                <w:rFonts w:ascii="Times New Roman" w:hAnsi="Times New Roman" w:cs="Times New Roman"/>
                <w:b/>
                <w:sz w:val="24"/>
                <w:szCs w:val="24"/>
              </w:rPr>
            </w:pPr>
          </w:p>
        </w:tc>
        <w:tc>
          <w:tcPr>
            <w:tcW w:w="1680" w:type="pct"/>
          </w:tcPr>
          <w:p w:rsidR="00AB1B81" w:rsidRPr="009979AA" w:rsidRDefault="00AB1B81" w:rsidP="002536E9">
            <w:pPr>
              <w:rPr>
                <w:rFonts w:ascii="Times New Roman" w:hAnsi="Times New Roman" w:cs="Times New Roman"/>
                <w:sz w:val="24"/>
                <w:szCs w:val="24"/>
              </w:rPr>
            </w:pPr>
            <w:r w:rsidRPr="009979AA">
              <w:rPr>
                <w:rFonts w:ascii="Times New Roman" w:hAnsi="Times New Roman" w:cs="Times New Roman"/>
                <w:b/>
                <w:sz w:val="24"/>
                <w:szCs w:val="24"/>
              </w:rPr>
              <w:t xml:space="preserve">Critical Students’ Task </w:t>
            </w:r>
            <w:r>
              <w:rPr>
                <w:rFonts w:ascii="Times New Roman" w:hAnsi="Times New Roman" w:cs="Times New Roman"/>
                <w:b/>
                <w:sz w:val="24"/>
                <w:szCs w:val="24"/>
              </w:rPr>
              <w:t>10</w:t>
            </w:r>
            <w:r w:rsidRPr="009979AA">
              <w:rPr>
                <w:rFonts w:ascii="Times New Roman" w:hAnsi="Times New Roman" w:cs="Times New Roman"/>
                <w:b/>
                <w:sz w:val="24"/>
                <w:szCs w:val="24"/>
              </w:rPr>
              <w:t>:</w:t>
            </w:r>
            <w:r w:rsidRPr="009979AA">
              <w:rPr>
                <w:rFonts w:ascii="Times New Roman" w:hAnsi="Times New Roman" w:cs="Times New Roman"/>
                <w:sz w:val="24"/>
                <w:szCs w:val="24"/>
              </w:rPr>
              <w:t xml:space="preserve"> </w:t>
            </w:r>
          </w:p>
          <w:p w:rsidR="00AB1B81" w:rsidRPr="009979AA" w:rsidRDefault="00AB1B81" w:rsidP="002536E9">
            <w:pPr>
              <w:rPr>
                <w:rFonts w:ascii="Times New Roman" w:hAnsi="Times New Roman" w:cs="Times New Roman"/>
                <w:sz w:val="24"/>
                <w:szCs w:val="24"/>
              </w:rPr>
            </w:pPr>
            <w:r w:rsidRPr="009979AA">
              <w:rPr>
                <w:rFonts w:ascii="Times New Roman" w:hAnsi="Times New Roman" w:cs="Times New Roman"/>
                <w:sz w:val="24"/>
                <w:szCs w:val="24"/>
              </w:rPr>
              <w:t>Add the following terms to your glossary:</w:t>
            </w:r>
          </w:p>
          <w:p w:rsidR="00AB1B81" w:rsidRPr="009979AA" w:rsidRDefault="00AB1B81" w:rsidP="002536E9">
            <w:pPr>
              <w:rPr>
                <w:rFonts w:ascii="Times New Roman" w:hAnsi="Times New Roman" w:cs="Times New Roman"/>
                <w:sz w:val="24"/>
                <w:szCs w:val="24"/>
              </w:rPr>
            </w:pPr>
            <w:r w:rsidRPr="009979AA">
              <w:rPr>
                <w:rFonts w:ascii="Times New Roman" w:hAnsi="Times New Roman" w:cs="Times New Roman"/>
                <w:sz w:val="24"/>
                <w:szCs w:val="24"/>
              </w:rPr>
              <w:t>Pygmalion effect, equity, access and equality</w:t>
            </w:r>
            <w:r>
              <w:rPr>
                <w:rFonts w:ascii="Times New Roman" w:hAnsi="Times New Roman" w:cs="Times New Roman"/>
                <w:sz w:val="24"/>
                <w:szCs w:val="24"/>
              </w:rPr>
              <w:t>, and any other concept discussed that is relevant to the course</w:t>
            </w:r>
            <w:r w:rsidRPr="009979AA">
              <w:rPr>
                <w:rFonts w:ascii="Times New Roman" w:hAnsi="Times New Roman" w:cs="Times New Roman"/>
                <w:sz w:val="24"/>
                <w:szCs w:val="24"/>
              </w:rPr>
              <w:t>.</w:t>
            </w:r>
          </w:p>
          <w:p w:rsidR="00AB1B81" w:rsidRDefault="00AB1B81" w:rsidP="002536E9">
            <w:pPr>
              <w:rPr>
                <w:rFonts w:ascii="Times New Roman" w:hAnsi="Times New Roman" w:cs="Times New Roman"/>
                <w:sz w:val="24"/>
                <w:szCs w:val="24"/>
              </w:rPr>
            </w:pPr>
          </w:p>
          <w:p w:rsidR="00AB1B81" w:rsidRDefault="00AB1B81" w:rsidP="002536E9">
            <w:pPr>
              <w:rPr>
                <w:rFonts w:ascii="Times New Roman" w:hAnsi="Times New Roman" w:cs="Times New Roman"/>
                <w:sz w:val="24"/>
                <w:szCs w:val="24"/>
              </w:rPr>
            </w:pPr>
          </w:p>
          <w:p w:rsidR="00AB1B81" w:rsidRDefault="00AB1B81" w:rsidP="002536E9">
            <w:pPr>
              <w:rPr>
                <w:rFonts w:ascii="Times New Roman" w:hAnsi="Times New Roman" w:cs="Times New Roman"/>
                <w:sz w:val="24"/>
                <w:szCs w:val="24"/>
              </w:rPr>
            </w:pPr>
          </w:p>
          <w:p w:rsidR="00AB1B81" w:rsidRDefault="00AB1B81" w:rsidP="002536E9">
            <w:pPr>
              <w:rPr>
                <w:rFonts w:ascii="Times New Roman" w:hAnsi="Times New Roman" w:cs="Times New Roman"/>
                <w:sz w:val="24"/>
                <w:szCs w:val="24"/>
              </w:rPr>
            </w:pPr>
          </w:p>
          <w:p w:rsidR="00AB1B81" w:rsidRDefault="00AB1B81" w:rsidP="002536E9">
            <w:pPr>
              <w:rPr>
                <w:rFonts w:ascii="Times New Roman" w:hAnsi="Times New Roman" w:cs="Times New Roman"/>
                <w:sz w:val="24"/>
                <w:szCs w:val="24"/>
              </w:rPr>
            </w:pPr>
          </w:p>
          <w:p w:rsidR="00AB1B81" w:rsidRDefault="00AB1B81" w:rsidP="002536E9">
            <w:pPr>
              <w:rPr>
                <w:rFonts w:ascii="Times New Roman" w:hAnsi="Times New Roman" w:cs="Times New Roman"/>
                <w:sz w:val="24"/>
                <w:szCs w:val="24"/>
              </w:rPr>
            </w:pPr>
          </w:p>
          <w:p w:rsidR="00AB1B81" w:rsidRPr="00CC1523" w:rsidRDefault="00AB1B81" w:rsidP="002536E9">
            <w:pPr>
              <w:rPr>
                <w:rFonts w:ascii="Times New Roman" w:hAnsi="Times New Roman" w:cs="Times New Roman"/>
                <w:b/>
                <w:color w:val="1F497D" w:themeColor="text2"/>
                <w:sz w:val="24"/>
                <w:szCs w:val="24"/>
              </w:rPr>
            </w:pPr>
            <w:r w:rsidRPr="00CC1523">
              <w:rPr>
                <w:rFonts w:ascii="Times New Roman" w:hAnsi="Times New Roman" w:cs="Times New Roman"/>
                <w:b/>
                <w:color w:val="1F497D" w:themeColor="text2"/>
                <w:sz w:val="24"/>
                <w:szCs w:val="24"/>
              </w:rPr>
              <w:t>Facilitators clarify:</w:t>
            </w:r>
          </w:p>
          <w:p w:rsidR="00AB1B81" w:rsidRPr="00CC1523" w:rsidRDefault="00ED5C78" w:rsidP="002536E9">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Assignment two (2)  Rubric two (2</w:t>
            </w:r>
            <w:r w:rsidR="00AB1B81" w:rsidRPr="00CC1523">
              <w:rPr>
                <w:rFonts w:ascii="Times New Roman" w:hAnsi="Times New Roman" w:cs="Times New Roman"/>
                <w:b/>
                <w:color w:val="1F497D" w:themeColor="text2"/>
                <w:sz w:val="24"/>
                <w:szCs w:val="24"/>
              </w:rPr>
              <w:t>)</w:t>
            </w:r>
          </w:p>
          <w:p w:rsidR="00AB1B81" w:rsidRPr="009979AA" w:rsidRDefault="00AB1B81" w:rsidP="002536E9">
            <w:pPr>
              <w:rPr>
                <w:rFonts w:ascii="Times New Roman" w:hAnsi="Times New Roman" w:cs="Times New Roman"/>
                <w:sz w:val="24"/>
                <w:szCs w:val="24"/>
              </w:rPr>
            </w:pPr>
          </w:p>
        </w:tc>
      </w:tr>
      <w:tr w:rsidR="00321C4D" w:rsidTr="00A91833">
        <w:trPr>
          <w:gridAfter w:val="1"/>
          <w:wAfter w:w="11" w:type="pct"/>
        </w:trPr>
        <w:tc>
          <w:tcPr>
            <w:tcW w:w="315" w:type="pct"/>
          </w:tcPr>
          <w:p w:rsidR="00ED5C78" w:rsidRPr="00372F12" w:rsidRDefault="00ED5C78" w:rsidP="00ED5C78">
            <w:pPr>
              <w:jc w:val="center"/>
              <w:rPr>
                <w:rFonts w:ascii="Times New Roman" w:hAnsi="Times New Roman" w:cs="Times New Roman"/>
                <w:b/>
                <w:sz w:val="24"/>
                <w:szCs w:val="24"/>
              </w:rPr>
            </w:pPr>
            <w:r w:rsidRPr="00372F12">
              <w:rPr>
                <w:rFonts w:ascii="Times New Roman" w:hAnsi="Times New Roman" w:cs="Times New Roman"/>
                <w:b/>
                <w:sz w:val="24"/>
                <w:szCs w:val="24"/>
              </w:rPr>
              <w:t>Wk</w:t>
            </w:r>
          </w:p>
          <w:p w:rsidR="00321C4D" w:rsidRPr="00372F12" w:rsidRDefault="00ED5C78" w:rsidP="00ED5C7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72F12">
              <w:rPr>
                <w:rFonts w:ascii="Times New Roman" w:hAnsi="Times New Roman" w:cs="Times New Roman"/>
                <w:b/>
                <w:sz w:val="24"/>
                <w:szCs w:val="24"/>
              </w:rPr>
              <w:t>11</w:t>
            </w:r>
          </w:p>
        </w:tc>
        <w:tc>
          <w:tcPr>
            <w:tcW w:w="1885" w:type="pct"/>
            <w:gridSpan w:val="2"/>
          </w:tcPr>
          <w:p w:rsidR="00ED5C78" w:rsidRDefault="00ED5C78" w:rsidP="00ED5C78">
            <w:pPr>
              <w:rPr>
                <w:rFonts w:ascii="Times New Roman" w:hAnsi="Times New Roman" w:cs="Times New Roman"/>
                <w:sz w:val="24"/>
                <w:szCs w:val="24"/>
              </w:rPr>
            </w:pPr>
            <w:r>
              <w:rPr>
                <w:rFonts w:ascii="Times New Roman" w:hAnsi="Times New Roman" w:cs="Times New Roman"/>
                <w:sz w:val="24"/>
                <w:szCs w:val="24"/>
              </w:rPr>
              <w:t>P</w:t>
            </w:r>
            <w:r w:rsidRPr="005C0D20">
              <w:rPr>
                <w:rFonts w:ascii="Times New Roman" w:hAnsi="Times New Roman" w:cs="Times New Roman"/>
                <w:sz w:val="24"/>
                <w:szCs w:val="24"/>
              </w:rPr>
              <w:t xml:space="preserve">resentations </w:t>
            </w:r>
            <w:r>
              <w:rPr>
                <w:rFonts w:ascii="Times New Roman" w:hAnsi="Times New Roman" w:cs="Times New Roman"/>
                <w:sz w:val="24"/>
                <w:szCs w:val="24"/>
              </w:rPr>
              <w:t xml:space="preserve"> begin on diversity </w:t>
            </w:r>
          </w:p>
          <w:p w:rsidR="00ED5C78" w:rsidRPr="00ED5C78" w:rsidRDefault="00ED5C78" w:rsidP="00ED5C78">
            <w:pPr>
              <w:jc w:val="center"/>
              <w:rPr>
                <w:rFonts w:ascii="Times New Roman" w:hAnsi="Times New Roman" w:cs="Times New Roman"/>
                <w:b/>
              </w:rPr>
            </w:pPr>
            <w:r w:rsidRPr="00ED5C78">
              <w:rPr>
                <w:rFonts w:ascii="Times New Roman" w:hAnsi="Times New Roman" w:cs="Times New Roman"/>
                <w:b/>
              </w:rPr>
              <w:t>(</w:t>
            </w:r>
            <w:r w:rsidR="00C94240">
              <w:rPr>
                <w:rFonts w:ascii="Times New Roman" w:hAnsi="Times New Roman" w:cs="Times New Roman"/>
                <w:b/>
              </w:rPr>
              <w:t>4</w:t>
            </w:r>
            <w:r w:rsidRPr="00ED5C78">
              <w:rPr>
                <w:rFonts w:ascii="Times New Roman" w:hAnsi="Times New Roman" w:cs="Times New Roman"/>
                <w:b/>
              </w:rPr>
              <w:t xml:space="preserve"> weekly: 30 minutes each for 3 weeks)</w:t>
            </w:r>
          </w:p>
          <w:p w:rsidR="00ED5C78" w:rsidRPr="00B400E1" w:rsidRDefault="00ED5C78" w:rsidP="00ED5C78">
            <w:pPr>
              <w:pStyle w:val="ListParagraph"/>
              <w:numPr>
                <w:ilvl w:val="0"/>
                <w:numId w:val="22"/>
              </w:numPr>
              <w:rPr>
                <w:rFonts w:ascii="Times New Roman" w:hAnsi="Times New Roman" w:cs="Times New Roman"/>
                <w:color w:val="000000" w:themeColor="text1"/>
                <w:sz w:val="24"/>
                <w:szCs w:val="24"/>
              </w:rPr>
            </w:pPr>
            <w:r w:rsidRPr="00B400E1">
              <w:rPr>
                <w:rFonts w:ascii="Times New Roman" w:hAnsi="Times New Roman" w:cs="Times New Roman"/>
                <w:color w:val="000000" w:themeColor="text1"/>
                <w:sz w:val="24"/>
                <w:szCs w:val="24"/>
              </w:rPr>
              <w:t>Learning styles</w:t>
            </w:r>
          </w:p>
          <w:p w:rsidR="00ED5C78" w:rsidRPr="00B400E1" w:rsidRDefault="00ED5C78" w:rsidP="00ED5C78">
            <w:pPr>
              <w:pStyle w:val="ListParagraph"/>
              <w:numPr>
                <w:ilvl w:val="0"/>
                <w:numId w:val="22"/>
              </w:numPr>
              <w:rPr>
                <w:rFonts w:ascii="Times New Roman" w:hAnsi="Times New Roman" w:cs="Times New Roman"/>
                <w:color w:val="000000" w:themeColor="text1"/>
                <w:sz w:val="24"/>
                <w:szCs w:val="24"/>
              </w:rPr>
            </w:pPr>
            <w:r w:rsidRPr="00B400E1">
              <w:rPr>
                <w:rFonts w:ascii="Times New Roman" w:hAnsi="Times New Roman" w:cs="Times New Roman"/>
                <w:color w:val="000000" w:themeColor="text1"/>
                <w:sz w:val="24"/>
                <w:szCs w:val="24"/>
              </w:rPr>
              <w:t xml:space="preserve">Gender roles </w:t>
            </w:r>
          </w:p>
          <w:p w:rsidR="00ED5C78" w:rsidRPr="00B400E1" w:rsidRDefault="00ED5C78" w:rsidP="00ED5C78">
            <w:pPr>
              <w:pStyle w:val="ListParagraph"/>
              <w:numPr>
                <w:ilvl w:val="0"/>
                <w:numId w:val="22"/>
              </w:numPr>
              <w:rPr>
                <w:rFonts w:ascii="Times New Roman" w:hAnsi="Times New Roman" w:cs="Times New Roman"/>
                <w:color w:val="000000" w:themeColor="text1"/>
                <w:sz w:val="24"/>
                <w:szCs w:val="24"/>
              </w:rPr>
            </w:pPr>
            <w:r w:rsidRPr="00B400E1">
              <w:rPr>
                <w:rFonts w:ascii="Times New Roman" w:hAnsi="Times New Roman" w:cs="Times New Roman"/>
                <w:color w:val="000000" w:themeColor="text1"/>
                <w:sz w:val="24"/>
                <w:szCs w:val="24"/>
              </w:rPr>
              <w:t xml:space="preserve">Race </w:t>
            </w:r>
          </w:p>
          <w:p w:rsidR="00ED5C78" w:rsidRPr="00ED5C78" w:rsidRDefault="00ED5C78" w:rsidP="00ED5C78">
            <w:pPr>
              <w:pStyle w:val="ListParagraph"/>
              <w:numPr>
                <w:ilvl w:val="0"/>
                <w:numId w:val="22"/>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 xml:space="preserve">Ethnicity </w:t>
            </w:r>
          </w:p>
          <w:p w:rsidR="00321C4D" w:rsidRPr="009979AA" w:rsidRDefault="00321C4D" w:rsidP="004050E2">
            <w:pPr>
              <w:pStyle w:val="ListParagraph"/>
              <w:ind w:left="1080"/>
              <w:rPr>
                <w:rFonts w:ascii="Times New Roman" w:hAnsi="Times New Roman" w:cs="Times New Roman"/>
                <w:sz w:val="24"/>
                <w:szCs w:val="24"/>
              </w:rPr>
            </w:pPr>
          </w:p>
        </w:tc>
        <w:tc>
          <w:tcPr>
            <w:tcW w:w="1109" w:type="pct"/>
          </w:tcPr>
          <w:p w:rsidR="00321C4D" w:rsidRPr="009979AA" w:rsidRDefault="00321C4D" w:rsidP="002536E9">
            <w:pPr>
              <w:rPr>
                <w:rFonts w:ascii="Times New Roman" w:hAnsi="Times New Roman" w:cs="Times New Roman"/>
                <w:b/>
                <w:sz w:val="24"/>
                <w:szCs w:val="24"/>
              </w:rPr>
            </w:pPr>
          </w:p>
        </w:tc>
        <w:tc>
          <w:tcPr>
            <w:tcW w:w="1680" w:type="pct"/>
          </w:tcPr>
          <w:p w:rsidR="00ED5C78" w:rsidRPr="0037673E" w:rsidRDefault="00ED5C78" w:rsidP="00ED5C78">
            <w:pPr>
              <w:rPr>
                <w:rFonts w:ascii="Times New Roman" w:hAnsi="Times New Roman" w:cs="Times New Roman"/>
                <w:b/>
                <w:color w:val="FF0000"/>
                <w:sz w:val="24"/>
                <w:szCs w:val="24"/>
              </w:rPr>
            </w:pPr>
            <w:r>
              <w:rPr>
                <w:rFonts w:ascii="Times New Roman" w:hAnsi="Times New Roman" w:cs="Times New Roman"/>
                <w:b/>
                <w:color w:val="FF0000"/>
                <w:sz w:val="24"/>
                <w:szCs w:val="24"/>
              </w:rPr>
              <w:t>Critical Students’ Task 11</w:t>
            </w:r>
            <w:r w:rsidRPr="0037673E">
              <w:rPr>
                <w:rFonts w:ascii="Times New Roman" w:hAnsi="Times New Roman" w:cs="Times New Roman"/>
                <w:b/>
                <w:color w:val="FF0000"/>
                <w:sz w:val="24"/>
                <w:szCs w:val="24"/>
              </w:rPr>
              <w:t xml:space="preserve">: </w:t>
            </w:r>
          </w:p>
          <w:p w:rsidR="00ED5C78" w:rsidRDefault="00ED5C78" w:rsidP="00ED5C78">
            <w:pPr>
              <w:rPr>
                <w:color w:val="000000" w:themeColor="text1"/>
              </w:rPr>
            </w:pPr>
            <w:r w:rsidRPr="00ED5C78">
              <w:rPr>
                <w:rFonts w:ascii="Times New Roman" w:hAnsi="Times New Roman" w:cs="Times New Roman"/>
                <w:b/>
                <w:color w:val="000000" w:themeColor="text1"/>
              </w:rPr>
              <w:t xml:space="preserve">Assignment </w:t>
            </w:r>
            <w:r>
              <w:rPr>
                <w:rFonts w:ascii="Times New Roman" w:hAnsi="Times New Roman" w:cs="Times New Roman"/>
                <w:b/>
                <w:color w:val="000000" w:themeColor="text1"/>
              </w:rPr>
              <w:t>2</w:t>
            </w:r>
            <w:r w:rsidRPr="00ED5C78">
              <w:rPr>
                <w:rFonts w:ascii="Times New Roman" w:hAnsi="Times New Roman" w:cs="Times New Roman"/>
                <w:b/>
                <w:color w:val="000000" w:themeColor="text1"/>
              </w:rPr>
              <w:t xml:space="preserve">: </w:t>
            </w:r>
            <w:r w:rsidRPr="00ED5C78">
              <w:rPr>
                <w:rFonts w:ascii="Times New Roman" w:hAnsi="Times New Roman" w:cs="Times New Roman"/>
                <w:color w:val="000000" w:themeColor="text1"/>
              </w:rPr>
              <w:t>Presentations on diversity</w:t>
            </w:r>
            <w:r>
              <w:rPr>
                <w:rFonts w:ascii="Times New Roman" w:hAnsi="Times New Roman" w:cs="Times New Roman"/>
                <w:color w:val="000000" w:themeColor="text1"/>
              </w:rPr>
              <w:t>.</w:t>
            </w:r>
          </w:p>
          <w:p w:rsidR="00321C4D" w:rsidRPr="009979AA" w:rsidRDefault="00321C4D" w:rsidP="002536E9">
            <w:pPr>
              <w:rPr>
                <w:rFonts w:ascii="Times New Roman" w:hAnsi="Times New Roman" w:cs="Times New Roman"/>
                <w:sz w:val="24"/>
                <w:szCs w:val="24"/>
              </w:rPr>
            </w:pPr>
          </w:p>
        </w:tc>
      </w:tr>
      <w:tr w:rsidR="009507CB" w:rsidTr="00A91833">
        <w:trPr>
          <w:gridAfter w:val="1"/>
          <w:wAfter w:w="11" w:type="pct"/>
        </w:trPr>
        <w:tc>
          <w:tcPr>
            <w:tcW w:w="315" w:type="pct"/>
          </w:tcPr>
          <w:p w:rsidR="00ED5C78" w:rsidRPr="00372F12" w:rsidRDefault="00ED5C78" w:rsidP="00ED5C78">
            <w:pPr>
              <w:jc w:val="center"/>
              <w:rPr>
                <w:rFonts w:ascii="Times New Roman" w:hAnsi="Times New Roman" w:cs="Times New Roman"/>
                <w:b/>
                <w:sz w:val="24"/>
                <w:szCs w:val="24"/>
              </w:rPr>
            </w:pPr>
            <w:r w:rsidRPr="00372F12">
              <w:rPr>
                <w:rFonts w:ascii="Times New Roman" w:hAnsi="Times New Roman" w:cs="Times New Roman"/>
                <w:b/>
                <w:sz w:val="24"/>
                <w:szCs w:val="24"/>
              </w:rPr>
              <w:t xml:space="preserve">Wk </w:t>
            </w:r>
          </w:p>
          <w:p w:rsidR="009507CB" w:rsidRPr="00372F12" w:rsidRDefault="00ED5C78" w:rsidP="00ED5C78">
            <w:pPr>
              <w:jc w:val="center"/>
              <w:rPr>
                <w:rFonts w:ascii="Times New Roman" w:hAnsi="Times New Roman" w:cs="Times New Roman"/>
                <w:b/>
                <w:sz w:val="24"/>
                <w:szCs w:val="24"/>
              </w:rPr>
            </w:pPr>
            <w:r w:rsidRPr="00372F12">
              <w:rPr>
                <w:rFonts w:ascii="Times New Roman" w:hAnsi="Times New Roman" w:cs="Times New Roman"/>
                <w:b/>
                <w:sz w:val="24"/>
                <w:szCs w:val="24"/>
              </w:rPr>
              <w:t>12</w:t>
            </w:r>
          </w:p>
        </w:tc>
        <w:tc>
          <w:tcPr>
            <w:tcW w:w="1885" w:type="pct"/>
            <w:gridSpan w:val="2"/>
          </w:tcPr>
          <w:p w:rsidR="00ED5C78" w:rsidRDefault="00ED5C78" w:rsidP="00ED5C78">
            <w:pPr>
              <w:rPr>
                <w:rFonts w:ascii="Times New Roman" w:hAnsi="Times New Roman" w:cs="Times New Roman"/>
                <w:sz w:val="24"/>
                <w:szCs w:val="24"/>
              </w:rPr>
            </w:pPr>
            <w:r>
              <w:rPr>
                <w:rFonts w:ascii="Times New Roman" w:hAnsi="Times New Roman" w:cs="Times New Roman"/>
                <w:sz w:val="24"/>
                <w:szCs w:val="24"/>
              </w:rPr>
              <w:t>P</w:t>
            </w:r>
            <w:r w:rsidRPr="005C0D20">
              <w:rPr>
                <w:rFonts w:ascii="Times New Roman" w:hAnsi="Times New Roman" w:cs="Times New Roman"/>
                <w:sz w:val="24"/>
                <w:szCs w:val="24"/>
              </w:rPr>
              <w:t xml:space="preserve">resentations </w:t>
            </w:r>
            <w:r>
              <w:rPr>
                <w:rFonts w:ascii="Times New Roman" w:hAnsi="Times New Roman" w:cs="Times New Roman"/>
                <w:sz w:val="24"/>
                <w:szCs w:val="24"/>
              </w:rPr>
              <w:t xml:space="preserve">continue on diversity </w:t>
            </w:r>
          </w:p>
          <w:p w:rsidR="00ED5C78" w:rsidRPr="00ED5C78" w:rsidRDefault="00ED5C78" w:rsidP="00ED5C78">
            <w:pPr>
              <w:jc w:val="center"/>
              <w:rPr>
                <w:rFonts w:ascii="Times New Roman" w:hAnsi="Times New Roman" w:cs="Times New Roman"/>
                <w:b/>
              </w:rPr>
            </w:pPr>
            <w:r w:rsidRPr="00ED5C78">
              <w:rPr>
                <w:rFonts w:ascii="Times New Roman" w:hAnsi="Times New Roman" w:cs="Times New Roman"/>
                <w:b/>
              </w:rPr>
              <w:t>(</w:t>
            </w:r>
            <w:r w:rsidR="00C94240">
              <w:rPr>
                <w:rFonts w:ascii="Times New Roman" w:hAnsi="Times New Roman" w:cs="Times New Roman"/>
                <w:b/>
              </w:rPr>
              <w:t>4</w:t>
            </w:r>
            <w:r w:rsidRPr="00ED5C78">
              <w:rPr>
                <w:rFonts w:ascii="Times New Roman" w:hAnsi="Times New Roman" w:cs="Times New Roman"/>
                <w:b/>
              </w:rPr>
              <w:t xml:space="preserve"> weekly: 30 minutes each)</w:t>
            </w:r>
          </w:p>
          <w:p w:rsidR="00ED5C78" w:rsidRDefault="00ED5C78" w:rsidP="00ED5C78">
            <w:pPr>
              <w:rPr>
                <w:rFonts w:ascii="Times New Roman" w:hAnsi="Times New Roman" w:cs="Times New Roman"/>
                <w:sz w:val="24"/>
                <w:szCs w:val="24"/>
              </w:rPr>
            </w:pPr>
          </w:p>
          <w:p w:rsidR="00ED5C78" w:rsidRPr="00ED5C78" w:rsidRDefault="00ED5C78" w:rsidP="00ED5C78">
            <w:pPr>
              <w:pStyle w:val="ListParagraph"/>
              <w:numPr>
                <w:ilvl w:val="0"/>
                <w:numId w:val="23"/>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Socio-economic status</w:t>
            </w:r>
          </w:p>
          <w:p w:rsidR="00ED5C78" w:rsidRPr="00ED5C78" w:rsidRDefault="00ED5C78" w:rsidP="00ED5C78">
            <w:pPr>
              <w:pStyle w:val="ListParagraph"/>
              <w:numPr>
                <w:ilvl w:val="0"/>
                <w:numId w:val="23"/>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Religion</w:t>
            </w:r>
          </w:p>
          <w:p w:rsidR="00ED5C78" w:rsidRPr="00ED5C78" w:rsidRDefault="00ED5C78" w:rsidP="00ED5C78">
            <w:pPr>
              <w:pStyle w:val="ListParagraph"/>
              <w:numPr>
                <w:ilvl w:val="0"/>
                <w:numId w:val="23"/>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Family type</w:t>
            </w:r>
          </w:p>
          <w:p w:rsidR="00ED5C78" w:rsidRPr="00ED5C78" w:rsidRDefault="00ED5C78" w:rsidP="00ED5C78">
            <w:pPr>
              <w:pStyle w:val="ListParagraph"/>
              <w:numPr>
                <w:ilvl w:val="0"/>
                <w:numId w:val="23"/>
              </w:numPr>
              <w:rPr>
                <w:rFonts w:ascii="Times New Roman" w:hAnsi="Times New Roman" w:cs="Times New Roman"/>
                <w:sz w:val="24"/>
                <w:szCs w:val="24"/>
              </w:rPr>
            </w:pPr>
            <w:r w:rsidRPr="00ED5C78">
              <w:rPr>
                <w:rFonts w:ascii="Times New Roman" w:hAnsi="Times New Roman" w:cs="Times New Roman"/>
                <w:color w:val="000000" w:themeColor="text1"/>
                <w:sz w:val="24"/>
                <w:szCs w:val="24"/>
              </w:rPr>
              <w:t>Language</w:t>
            </w:r>
          </w:p>
          <w:p w:rsidR="000A7EB4" w:rsidRPr="006D4E36" w:rsidRDefault="000A7EB4" w:rsidP="000A7EB4">
            <w:pPr>
              <w:pStyle w:val="ListParagraph"/>
              <w:rPr>
                <w:rFonts w:ascii="Times New Roman" w:hAnsi="Times New Roman" w:cs="Times New Roman"/>
                <w:sz w:val="24"/>
                <w:szCs w:val="24"/>
              </w:rPr>
            </w:pPr>
          </w:p>
        </w:tc>
        <w:tc>
          <w:tcPr>
            <w:tcW w:w="1109" w:type="pct"/>
          </w:tcPr>
          <w:p w:rsidR="009507CB" w:rsidRPr="00706A9B" w:rsidRDefault="009507CB" w:rsidP="00DE248C">
            <w:pPr>
              <w:rPr>
                <w:b/>
              </w:rPr>
            </w:pPr>
          </w:p>
        </w:tc>
        <w:tc>
          <w:tcPr>
            <w:tcW w:w="1680" w:type="pct"/>
          </w:tcPr>
          <w:p w:rsidR="00ED5C78" w:rsidRPr="00D10F6D" w:rsidRDefault="00ED5C78" w:rsidP="00ED5C78">
            <w:pPr>
              <w:rPr>
                <w:rFonts w:ascii="Times New Roman" w:hAnsi="Times New Roman" w:cs="Times New Roman"/>
              </w:rPr>
            </w:pPr>
            <w:r w:rsidRPr="00D10F6D">
              <w:rPr>
                <w:rFonts w:ascii="Times New Roman" w:hAnsi="Times New Roman" w:cs="Times New Roman"/>
                <w:b/>
              </w:rPr>
              <w:t>Critical Students’ Task 1</w:t>
            </w:r>
            <w:r>
              <w:rPr>
                <w:rFonts w:ascii="Times New Roman" w:hAnsi="Times New Roman" w:cs="Times New Roman"/>
                <w:b/>
              </w:rPr>
              <w:t>2</w:t>
            </w:r>
            <w:r w:rsidRPr="00D10F6D">
              <w:rPr>
                <w:rFonts w:ascii="Times New Roman" w:hAnsi="Times New Roman" w:cs="Times New Roman"/>
                <w:b/>
              </w:rPr>
              <w:t>:</w:t>
            </w:r>
            <w:r w:rsidRPr="00D10F6D">
              <w:rPr>
                <w:rFonts w:ascii="Times New Roman" w:hAnsi="Times New Roman" w:cs="Times New Roman"/>
              </w:rPr>
              <w:t xml:space="preserve"> </w:t>
            </w:r>
          </w:p>
          <w:p w:rsidR="00ED5C78" w:rsidRDefault="00ED5C78" w:rsidP="00ED5C78">
            <w:pPr>
              <w:rPr>
                <w:rFonts w:ascii="Times New Roman" w:hAnsi="Times New Roman" w:cs="Times New Roman"/>
                <w:sz w:val="24"/>
                <w:szCs w:val="24"/>
              </w:rPr>
            </w:pPr>
            <w:r w:rsidRPr="00D10F6D">
              <w:rPr>
                <w:rFonts w:ascii="Times New Roman" w:hAnsi="Times New Roman" w:cs="Times New Roman"/>
                <w:sz w:val="24"/>
                <w:szCs w:val="24"/>
              </w:rPr>
              <w:t>Review contents of the course and record and questions you may have</w:t>
            </w:r>
            <w:r>
              <w:rPr>
                <w:rFonts w:ascii="Times New Roman" w:hAnsi="Times New Roman" w:cs="Times New Roman"/>
                <w:sz w:val="24"/>
                <w:szCs w:val="24"/>
              </w:rPr>
              <w:t xml:space="preserve"> and seek clarity</w:t>
            </w:r>
            <w:r w:rsidRPr="00D10F6D">
              <w:rPr>
                <w:rFonts w:ascii="Times New Roman" w:hAnsi="Times New Roman" w:cs="Times New Roman"/>
                <w:sz w:val="24"/>
                <w:szCs w:val="24"/>
              </w:rPr>
              <w:t>.</w:t>
            </w:r>
          </w:p>
          <w:p w:rsidR="009507CB" w:rsidRPr="00E7637C" w:rsidRDefault="009507CB" w:rsidP="00DE248C">
            <w:pPr>
              <w:rPr>
                <w:rFonts w:ascii="Times New Roman" w:hAnsi="Times New Roman" w:cs="Times New Roman"/>
                <w:b/>
                <w:color w:val="FF0000"/>
                <w:sz w:val="24"/>
                <w:szCs w:val="24"/>
              </w:rPr>
            </w:pPr>
          </w:p>
        </w:tc>
      </w:tr>
      <w:tr w:rsidR="009507CB" w:rsidTr="004050E2">
        <w:trPr>
          <w:gridAfter w:val="1"/>
          <w:wAfter w:w="11" w:type="pct"/>
          <w:trHeight w:val="1610"/>
        </w:trPr>
        <w:tc>
          <w:tcPr>
            <w:tcW w:w="315" w:type="pct"/>
          </w:tcPr>
          <w:p w:rsidR="004050E2" w:rsidRPr="00372F12" w:rsidRDefault="004050E2" w:rsidP="004050E2">
            <w:pPr>
              <w:jc w:val="center"/>
              <w:rPr>
                <w:rFonts w:ascii="Times New Roman" w:hAnsi="Times New Roman" w:cs="Times New Roman"/>
                <w:b/>
                <w:sz w:val="24"/>
                <w:szCs w:val="24"/>
              </w:rPr>
            </w:pPr>
            <w:r w:rsidRPr="00372F12">
              <w:rPr>
                <w:rFonts w:ascii="Times New Roman" w:hAnsi="Times New Roman" w:cs="Times New Roman"/>
                <w:b/>
                <w:sz w:val="24"/>
                <w:szCs w:val="24"/>
              </w:rPr>
              <w:lastRenderedPageBreak/>
              <w:t>Wk</w:t>
            </w:r>
          </w:p>
          <w:p w:rsidR="009507CB" w:rsidRPr="00372F12" w:rsidRDefault="004050E2" w:rsidP="004050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72F12">
              <w:rPr>
                <w:rFonts w:ascii="Times New Roman" w:hAnsi="Times New Roman" w:cs="Times New Roman"/>
                <w:b/>
                <w:sz w:val="24"/>
                <w:szCs w:val="24"/>
              </w:rPr>
              <w:t>13</w:t>
            </w:r>
          </w:p>
        </w:tc>
        <w:tc>
          <w:tcPr>
            <w:tcW w:w="1885" w:type="pct"/>
            <w:gridSpan w:val="2"/>
          </w:tcPr>
          <w:p w:rsidR="00C57808" w:rsidRDefault="00C57808" w:rsidP="00C57808">
            <w:pPr>
              <w:rPr>
                <w:rFonts w:ascii="Times New Roman" w:hAnsi="Times New Roman" w:cs="Times New Roman"/>
                <w:sz w:val="24"/>
                <w:szCs w:val="24"/>
              </w:rPr>
            </w:pPr>
            <w:r>
              <w:rPr>
                <w:rFonts w:ascii="Times New Roman" w:hAnsi="Times New Roman" w:cs="Times New Roman"/>
                <w:sz w:val="24"/>
                <w:szCs w:val="24"/>
              </w:rPr>
              <w:t>P</w:t>
            </w:r>
            <w:r w:rsidRPr="005C0D20">
              <w:rPr>
                <w:rFonts w:ascii="Times New Roman" w:hAnsi="Times New Roman" w:cs="Times New Roman"/>
                <w:sz w:val="24"/>
                <w:szCs w:val="24"/>
              </w:rPr>
              <w:t xml:space="preserve">resentations </w:t>
            </w:r>
            <w:r>
              <w:rPr>
                <w:rFonts w:ascii="Times New Roman" w:hAnsi="Times New Roman" w:cs="Times New Roman"/>
                <w:sz w:val="24"/>
                <w:szCs w:val="24"/>
              </w:rPr>
              <w:t xml:space="preserve">continue on diversity </w:t>
            </w:r>
          </w:p>
          <w:p w:rsidR="00C57808" w:rsidRPr="00ED5C78" w:rsidRDefault="00C57808" w:rsidP="00C57808">
            <w:pPr>
              <w:jc w:val="center"/>
              <w:rPr>
                <w:rFonts w:ascii="Times New Roman" w:hAnsi="Times New Roman" w:cs="Times New Roman"/>
                <w:b/>
              </w:rPr>
            </w:pPr>
            <w:r w:rsidRPr="00ED5C78">
              <w:rPr>
                <w:rFonts w:ascii="Times New Roman" w:hAnsi="Times New Roman" w:cs="Times New Roman"/>
                <w:b/>
              </w:rPr>
              <w:t>(</w:t>
            </w:r>
            <w:r w:rsidR="00C94240">
              <w:rPr>
                <w:rFonts w:ascii="Times New Roman" w:hAnsi="Times New Roman" w:cs="Times New Roman"/>
                <w:b/>
              </w:rPr>
              <w:t>4</w:t>
            </w:r>
            <w:r w:rsidRPr="00ED5C78">
              <w:rPr>
                <w:rFonts w:ascii="Times New Roman" w:hAnsi="Times New Roman" w:cs="Times New Roman"/>
                <w:b/>
              </w:rPr>
              <w:t xml:space="preserve"> weekly: 30 minutes each)</w:t>
            </w:r>
          </w:p>
          <w:p w:rsidR="00C57808" w:rsidRDefault="00C57808" w:rsidP="00C57808">
            <w:pPr>
              <w:pStyle w:val="ListParagraph"/>
              <w:ind w:left="1080"/>
              <w:rPr>
                <w:rFonts w:ascii="Times New Roman" w:hAnsi="Times New Roman" w:cs="Times New Roman"/>
                <w:color w:val="000000" w:themeColor="text1"/>
                <w:sz w:val="24"/>
                <w:szCs w:val="24"/>
              </w:rPr>
            </w:pPr>
          </w:p>
          <w:p w:rsidR="004050E2" w:rsidRPr="00ED5C78" w:rsidRDefault="004050E2" w:rsidP="004050E2">
            <w:pPr>
              <w:pStyle w:val="ListParagraph"/>
              <w:numPr>
                <w:ilvl w:val="0"/>
                <w:numId w:val="24"/>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Culture</w:t>
            </w:r>
          </w:p>
          <w:p w:rsidR="004050E2" w:rsidRPr="00ED5C78" w:rsidRDefault="004050E2" w:rsidP="004050E2">
            <w:pPr>
              <w:pStyle w:val="ListParagraph"/>
              <w:numPr>
                <w:ilvl w:val="0"/>
                <w:numId w:val="24"/>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Interest</w:t>
            </w:r>
          </w:p>
          <w:p w:rsidR="004050E2" w:rsidRPr="00ED5C78" w:rsidRDefault="004050E2" w:rsidP="004050E2">
            <w:pPr>
              <w:pStyle w:val="ListParagraph"/>
              <w:numPr>
                <w:ilvl w:val="0"/>
                <w:numId w:val="24"/>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Sexual orientation</w:t>
            </w:r>
          </w:p>
          <w:p w:rsidR="004050E2" w:rsidRPr="00ED5C78" w:rsidRDefault="004050E2" w:rsidP="004050E2">
            <w:pPr>
              <w:pStyle w:val="ListParagraph"/>
              <w:numPr>
                <w:ilvl w:val="0"/>
                <w:numId w:val="24"/>
              </w:numPr>
              <w:rPr>
                <w:rFonts w:ascii="Times New Roman" w:hAnsi="Times New Roman" w:cs="Times New Roman"/>
                <w:color w:val="000000" w:themeColor="text1"/>
                <w:sz w:val="24"/>
                <w:szCs w:val="24"/>
              </w:rPr>
            </w:pPr>
            <w:r w:rsidRPr="00ED5C78">
              <w:rPr>
                <w:rFonts w:ascii="Times New Roman" w:hAnsi="Times New Roman" w:cs="Times New Roman"/>
                <w:color w:val="000000" w:themeColor="text1"/>
                <w:sz w:val="24"/>
                <w:szCs w:val="24"/>
              </w:rPr>
              <w:t>Intelligence</w:t>
            </w:r>
          </w:p>
          <w:p w:rsidR="009507CB" w:rsidRPr="00915C02" w:rsidRDefault="009507CB" w:rsidP="00DE248C">
            <w:pPr>
              <w:pStyle w:val="ListParagraph"/>
              <w:rPr>
                <w:rFonts w:ascii="Times New Roman" w:hAnsi="Times New Roman" w:cs="Times New Roman"/>
                <w:b/>
                <w:color w:val="000000" w:themeColor="text1"/>
                <w:sz w:val="24"/>
                <w:szCs w:val="24"/>
              </w:rPr>
            </w:pPr>
          </w:p>
        </w:tc>
        <w:tc>
          <w:tcPr>
            <w:tcW w:w="1109" w:type="pct"/>
          </w:tcPr>
          <w:p w:rsidR="009507CB" w:rsidRPr="00706A9B" w:rsidRDefault="009507CB" w:rsidP="00F826D3">
            <w:pPr>
              <w:rPr>
                <w:b/>
              </w:rPr>
            </w:pPr>
          </w:p>
        </w:tc>
        <w:tc>
          <w:tcPr>
            <w:tcW w:w="1680" w:type="pct"/>
          </w:tcPr>
          <w:p w:rsidR="004050E2" w:rsidRPr="001D35BC" w:rsidRDefault="009507CB" w:rsidP="004050E2">
            <w:pPr>
              <w:rPr>
                <w:rFonts w:ascii="Times New Roman" w:hAnsi="Times New Roman" w:cs="Times New Roman"/>
                <w:sz w:val="24"/>
                <w:szCs w:val="24"/>
              </w:rPr>
            </w:pPr>
            <w:r>
              <w:rPr>
                <w:rFonts w:ascii="Times New Roman" w:hAnsi="Times New Roman" w:cs="Times New Roman"/>
                <w:sz w:val="24"/>
                <w:szCs w:val="24"/>
              </w:rPr>
              <w:t xml:space="preserve"> </w:t>
            </w:r>
            <w:r w:rsidR="004050E2">
              <w:rPr>
                <w:rFonts w:ascii="Times New Roman" w:hAnsi="Times New Roman" w:cs="Times New Roman"/>
                <w:b/>
                <w:sz w:val="24"/>
                <w:szCs w:val="24"/>
              </w:rPr>
              <w:t>Critical Students’ Task 13</w:t>
            </w:r>
            <w:r w:rsidR="004050E2" w:rsidRPr="001D35BC">
              <w:rPr>
                <w:rFonts w:ascii="Times New Roman" w:hAnsi="Times New Roman" w:cs="Times New Roman"/>
                <w:b/>
                <w:sz w:val="24"/>
                <w:szCs w:val="24"/>
              </w:rPr>
              <w:t>:</w:t>
            </w:r>
            <w:r w:rsidR="004050E2" w:rsidRPr="001D35BC">
              <w:rPr>
                <w:rFonts w:ascii="Times New Roman" w:hAnsi="Times New Roman" w:cs="Times New Roman"/>
                <w:sz w:val="24"/>
                <w:szCs w:val="24"/>
              </w:rPr>
              <w:t xml:space="preserve"> </w:t>
            </w:r>
          </w:p>
          <w:p w:rsidR="009507CB" w:rsidRPr="008932A8" w:rsidRDefault="004050E2" w:rsidP="004050E2">
            <w:pPr>
              <w:rPr>
                <w:rFonts w:ascii="Times New Roman" w:hAnsi="Times New Roman" w:cs="Times New Roman"/>
                <w:b/>
                <w:sz w:val="24"/>
                <w:szCs w:val="24"/>
              </w:rPr>
            </w:pPr>
            <w:r w:rsidRPr="001D35BC">
              <w:rPr>
                <w:rFonts w:ascii="Times New Roman" w:hAnsi="Times New Roman" w:cs="Times New Roman"/>
                <w:sz w:val="24"/>
                <w:szCs w:val="24"/>
              </w:rPr>
              <w:t>Prepare effectively for examination</w:t>
            </w:r>
            <w:r>
              <w:rPr>
                <w:rFonts w:ascii="Times New Roman" w:hAnsi="Times New Roman" w:cs="Times New Roman"/>
                <w:sz w:val="24"/>
                <w:szCs w:val="24"/>
              </w:rPr>
              <w:t xml:space="preserve"> discussing pass paper questions and other activities relevant to examination preparation</w:t>
            </w:r>
            <w:r w:rsidRPr="001D35BC">
              <w:rPr>
                <w:rFonts w:ascii="Times New Roman" w:hAnsi="Times New Roman" w:cs="Times New Roman"/>
                <w:sz w:val="24"/>
                <w:szCs w:val="24"/>
              </w:rPr>
              <w:t>.</w:t>
            </w:r>
          </w:p>
        </w:tc>
      </w:tr>
      <w:tr w:rsidR="009507CB" w:rsidTr="004050E2">
        <w:trPr>
          <w:gridAfter w:val="1"/>
          <w:wAfter w:w="11" w:type="pct"/>
          <w:trHeight w:val="2240"/>
        </w:trPr>
        <w:tc>
          <w:tcPr>
            <w:tcW w:w="315" w:type="pct"/>
          </w:tcPr>
          <w:p w:rsidR="009507CB" w:rsidRPr="00372F12" w:rsidRDefault="009507CB" w:rsidP="00DE248C">
            <w:pPr>
              <w:jc w:val="center"/>
              <w:rPr>
                <w:rFonts w:ascii="Times New Roman" w:hAnsi="Times New Roman" w:cs="Times New Roman"/>
                <w:b/>
                <w:sz w:val="24"/>
                <w:szCs w:val="24"/>
              </w:rPr>
            </w:pPr>
          </w:p>
        </w:tc>
        <w:tc>
          <w:tcPr>
            <w:tcW w:w="1885" w:type="pct"/>
            <w:gridSpan w:val="2"/>
          </w:tcPr>
          <w:p w:rsidR="00DE248C" w:rsidRPr="00372F12" w:rsidRDefault="00DE248C" w:rsidP="00DE248C">
            <w:pPr>
              <w:pStyle w:val="ListParagraph"/>
              <w:rPr>
                <w:rFonts w:ascii="Times New Roman" w:hAnsi="Times New Roman" w:cs="Times New Roman"/>
                <w:sz w:val="24"/>
                <w:szCs w:val="24"/>
              </w:rPr>
            </w:pPr>
          </w:p>
          <w:p w:rsidR="009507CB" w:rsidRPr="004050E2" w:rsidRDefault="009507CB" w:rsidP="004050E2">
            <w:pPr>
              <w:rPr>
                <w:rFonts w:ascii="Times New Roman" w:hAnsi="Times New Roman" w:cs="Times New Roman"/>
                <w:sz w:val="24"/>
                <w:szCs w:val="24"/>
              </w:rPr>
            </w:pPr>
          </w:p>
        </w:tc>
        <w:tc>
          <w:tcPr>
            <w:tcW w:w="1109" w:type="pct"/>
          </w:tcPr>
          <w:p w:rsidR="009507CB" w:rsidRDefault="009507CB" w:rsidP="00F826D3">
            <w:pPr>
              <w:rPr>
                <w:b/>
                <w:sz w:val="28"/>
                <w:szCs w:val="28"/>
              </w:rPr>
            </w:pPr>
          </w:p>
        </w:tc>
        <w:tc>
          <w:tcPr>
            <w:tcW w:w="1680" w:type="pct"/>
          </w:tcPr>
          <w:p w:rsidR="004050E2" w:rsidRDefault="004050E2" w:rsidP="004050E2">
            <w:pPr>
              <w:rPr>
                <w:rFonts w:ascii="Times New Roman" w:hAnsi="Times New Roman" w:cs="Times New Roman"/>
                <w:sz w:val="24"/>
                <w:szCs w:val="24"/>
              </w:rPr>
            </w:pPr>
            <w:r w:rsidRPr="004050E2">
              <w:rPr>
                <w:rFonts w:ascii="Times New Roman" w:hAnsi="Times New Roman" w:cs="Times New Roman"/>
                <w:b/>
                <w:sz w:val="24"/>
                <w:szCs w:val="24"/>
              </w:rPr>
              <w:t>Self Regulated Activity and Extra Revision Session</w:t>
            </w:r>
            <w:r w:rsidRPr="004050E2">
              <w:rPr>
                <w:rFonts w:ascii="Times New Roman" w:hAnsi="Times New Roman" w:cs="Times New Roman"/>
                <w:sz w:val="24"/>
                <w:szCs w:val="24"/>
              </w:rPr>
              <w:t xml:space="preserve"> </w:t>
            </w:r>
          </w:p>
          <w:p w:rsidR="004050E2" w:rsidRDefault="004050E2" w:rsidP="004050E2">
            <w:pPr>
              <w:rPr>
                <w:rFonts w:ascii="Times New Roman" w:hAnsi="Times New Roman" w:cs="Times New Roman"/>
                <w:sz w:val="24"/>
                <w:szCs w:val="24"/>
              </w:rPr>
            </w:pPr>
          </w:p>
          <w:p w:rsidR="00E45D3E" w:rsidRPr="00AF2B1A" w:rsidRDefault="004050E2" w:rsidP="004050E2">
            <w:pPr>
              <w:rPr>
                <w:rFonts w:ascii="Times New Roman" w:hAnsi="Times New Roman" w:cs="Times New Roman"/>
                <w:sz w:val="24"/>
                <w:szCs w:val="24"/>
              </w:rPr>
            </w:pPr>
            <w:r>
              <w:rPr>
                <w:rFonts w:ascii="Times New Roman" w:hAnsi="Times New Roman" w:cs="Times New Roman"/>
                <w:sz w:val="24"/>
                <w:szCs w:val="24"/>
              </w:rPr>
              <w:t>Practice sample questions and understanding key terms used in questions.</w:t>
            </w:r>
          </w:p>
        </w:tc>
      </w:tr>
    </w:tbl>
    <w:p w:rsidR="002E2B16" w:rsidRDefault="002E2B16" w:rsidP="00A91833"/>
    <w:sectPr w:rsidR="002E2B16" w:rsidSect="004A2F3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90" w:rsidRDefault="00826E90" w:rsidP="00C94240">
      <w:pPr>
        <w:spacing w:after="0" w:line="240" w:lineRule="auto"/>
      </w:pPr>
      <w:r>
        <w:separator/>
      </w:r>
    </w:p>
  </w:endnote>
  <w:endnote w:type="continuationSeparator" w:id="0">
    <w:p w:rsidR="00826E90" w:rsidRDefault="00826E90" w:rsidP="00C9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641"/>
      <w:docPartObj>
        <w:docPartGallery w:val="Page Numbers (Bottom of Page)"/>
        <w:docPartUnique/>
      </w:docPartObj>
    </w:sdtPr>
    <w:sdtEndPr/>
    <w:sdtContent>
      <w:p w:rsidR="00C94240" w:rsidRDefault="00826E90">
        <w:pPr>
          <w:pStyle w:val="Footer"/>
          <w:jc w:val="right"/>
        </w:pPr>
        <w:r>
          <w:rPr>
            <w:noProof/>
          </w:rPr>
          <w:fldChar w:fldCharType="begin"/>
        </w:r>
        <w:r>
          <w:rPr>
            <w:noProof/>
          </w:rPr>
          <w:instrText xml:space="preserve"> PAGE   \* MERGEFORMAT </w:instrText>
        </w:r>
        <w:r>
          <w:rPr>
            <w:noProof/>
          </w:rPr>
          <w:fldChar w:fldCharType="separate"/>
        </w:r>
        <w:r w:rsidR="00C94240">
          <w:rPr>
            <w:noProof/>
          </w:rPr>
          <w:t>1</w:t>
        </w:r>
        <w:r>
          <w:rPr>
            <w:noProof/>
          </w:rPr>
          <w:fldChar w:fldCharType="end"/>
        </w:r>
      </w:p>
    </w:sdtContent>
  </w:sdt>
  <w:p w:rsidR="00C94240" w:rsidRDefault="00C9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90" w:rsidRDefault="00826E90" w:rsidP="00C94240">
      <w:pPr>
        <w:spacing w:after="0" w:line="240" w:lineRule="auto"/>
      </w:pPr>
      <w:r>
        <w:separator/>
      </w:r>
    </w:p>
  </w:footnote>
  <w:footnote w:type="continuationSeparator" w:id="0">
    <w:p w:rsidR="00826E90" w:rsidRDefault="00826E90" w:rsidP="00C9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E0F"/>
    <w:multiLevelType w:val="hybridMultilevel"/>
    <w:tmpl w:val="4F4EDE44"/>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9721DDD"/>
    <w:multiLevelType w:val="hybridMultilevel"/>
    <w:tmpl w:val="D784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7F3F"/>
    <w:multiLevelType w:val="hybridMultilevel"/>
    <w:tmpl w:val="B1CA49D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755F70"/>
    <w:multiLevelType w:val="hybridMultilevel"/>
    <w:tmpl w:val="228EF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913E1"/>
    <w:multiLevelType w:val="hybridMultilevel"/>
    <w:tmpl w:val="93302E98"/>
    <w:lvl w:ilvl="0" w:tplc="3BE4FABC">
      <w:start w:val="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631874"/>
    <w:multiLevelType w:val="hybridMultilevel"/>
    <w:tmpl w:val="391C3BC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28475D09"/>
    <w:multiLevelType w:val="hybridMultilevel"/>
    <w:tmpl w:val="3042D5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709B7"/>
    <w:multiLevelType w:val="hybridMultilevel"/>
    <w:tmpl w:val="8646C53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21805A6"/>
    <w:multiLevelType w:val="hybridMultilevel"/>
    <w:tmpl w:val="C64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26876"/>
    <w:multiLevelType w:val="hybridMultilevel"/>
    <w:tmpl w:val="228EF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F0DD2"/>
    <w:multiLevelType w:val="hybridMultilevel"/>
    <w:tmpl w:val="71F405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41FF18C3"/>
    <w:multiLevelType w:val="hybridMultilevel"/>
    <w:tmpl w:val="FA38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51057"/>
    <w:multiLevelType w:val="hybridMultilevel"/>
    <w:tmpl w:val="243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E209F"/>
    <w:multiLevelType w:val="hybridMultilevel"/>
    <w:tmpl w:val="614C3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06730"/>
    <w:multiLevelType w:val="hybridMultilevel"/>
    <w:tmpl w:val="BAF85D60"/>
    <w:lvl w:ilvl="0" w:tplc="04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4E45758B"/>
    <w:multiLevelType w:val="hybridMultilevel"/>
    <w:tmpl w:val="10A4E5AA"/>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51995"/>
    <w:multiLevelType w:val="hybridMultilevel"/>
    <w:tmpl w:val="310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B77"/>
    <w:multiLevelType w:val="hybridMultilevel"/>
    <w:tmpl w:val="0CFA1E8A"/>
    <w:lvl w:ilvl="0" w:tplc="24090005">
      <w:start w:val="1"/>
      <w:numFmt w:val="bullet"/>
      <w:lvlText w:val=""/>
      <w:lvlJc w:val="left"/>
      <w:pPr>
        <w:ind w:left="720" w:hanging="360"/>
      </w:pPr>
      <w:rPr>
        <w:rFonts w:ascii="Wingdings" w:hAnsi="Wingdings" w:hint="default"/>
      </w:rPr>
    </w:lvl>
    <w:lvl w:ilvl="1" w:tplc="24090005">
      <w:start w:val="1"/>
      <w:numFmt w:val="bullet"/>
      <w:lvlText w:val=""/>
      <w:lvlJc w:val="left"/>
      <w:pPr>
        <w:ind w:left="1440" w:hanging="360"/>
      </w:pPr>
      <w:rPr>
        <w:rFonts w:ascii="Wingdings" w:hAnsi="Wingdings"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66FF23B4"/>
    <w:multiLevelType w:val="hybridMultilevel"/>
    <w:tmpl w:val="C85C2004"/>
    <w:lvl w:ilvl="0" w:tplc="76E006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0F2BD8"/>
    <w:multiLevelType w:val="hybridMultilevel"/>
    <w:tmpl w:val="228EF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77F49"/>
    <w:multiLevelType w:val="hybridMultilevel"/>
    <w:tmpl w:val="D1ECE5E6"/>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D16E8"/>
    <w:multiLevelType w:val="hybridMultilevel"/>
    <w:tmpl w:val="F4EA3AEE"/>
    <w:lvl w:ilvl="0" w:tplc="2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B7D75"/>
    <w:multiLevelType w:val="hybridMultilevel"/>
    <w:tmpl w:val="74F0BE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15:restartNumberingAfterBreak="0">
    <w:nsid w:val="7C57623C"/>
    <w:multiLevelType w:val="hybridMultilevel"/>
    <w:tmpl w:val="B2DC4026"/>
    <w:lvl w:ilvl="0" w:tplc="24090005">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8"/>
  </w:num>
  <w:num w:numId="5">
    <w:abstractNumId w:val="14"/>
  </w:num>
  <w:num w:numId="6">
    <w:abstractNumId w:val="0"/>
  </w:num>
  <w:num w:numId="7">
    <w:abstractNumId w:val="12"/>
  </w:num>
  <w:num w:numId="8">
    <w:abstractNumId w:val="23"/>
  </w:num>
  <w:num w:numId="9">
    <w:abstractNumId w:val="7"/>
  </w:num>
  <w:num w:numId="10">
    <w:abstractNumId w:val="5"/>
  </w:num>
  <w:num w:numId="11">
    <w:abstractNumId w:val="4"/>
  </w:num>
  <w:num w:numId="12">
    <w:abstractNumId w:val="21"/>
  </w:num>
  <w:num w:numId="13">
    <w:abstractNumId w:val="20"/>
  </w:num>
  <w:num w:numId="14">
    <w:abstractNumId w:val="18"/>
  </w:num>
  <w:num w:numId="15">
    <w:abstractNumId w:val="11"/>
  </w:num>
  <w:num w:numId="16">
    <w:abstractNumId w:val="15"/>
  </w:num>
  <w:num w:numId="17">
    <w:abstractNumId w:val="6"/>
  </w:num>
  <w:num w:numId="18">
    <w:abstractNumId w:val="17"/>
  </w:num>
  <w:num w:numId="19">
    <w:abstractNumId w:val="22"/>
  </w:num>
  <w:num w:numId="20">
    <w:abstractNumId w:val="2"/>
  </w:num>
  <w:num w:numId="21">
    <w:abstractNumId w:val="13"/>
  </w:num>
  <w:num w:numId="22">
    <w:abstractNumId w:val="3"/>
  </w:num>
  <w:num w:numId="23">
    <w:abstractNumId w:val="19"/>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16"/>
    <w:rsid w:val="00001696"/>
    <w:rsid w:val="00001D41"/>
    <w:rsid w:val="000020C7"/>
    <w:rsid w:val="00002E07"/>
    <w:rsid w:val="00002F5C"/>
    <w:rsid w:val="00003EC9"/>
    <w:rsid w:val="00005558"/>
    <w:rsid w:val="0000589C"/>
    <w:rsid w:val="00005E85"/>
    <w:rsid w:val="00007375"/>
    <w:rsid w:val="00011930"/>
    <w:rsid w:val="00012196"/>
    <w:rsid w:val="000129C3"/>
    <w:rsid w:val="00013474"/>
    <w:rsid w:val="00014C18"/>
    <w:rsid w:val="00015184"/>
    <w:rsid w:val="0001596F"/>
    <w:rsid w:val="0001686E"/>
    <w:rsid w:val="00016B45"/>
    <w:rsid w:val="000174B3"/>
    <w:rsid w:val="00017C64"/>
    <w:rsid w:val="00017C9A"/>
    <w:rsid w:val="00017EDB"/>
    <w:rsid w:val="00020D52"/>
    <w:rsid w:val="0002241C"/>
    <w:rsid w:val="000234C7"/>
    <w:rsid w:val="00024DDC"/>
    <w:rsid w:val="00026303"/>
    <w:rsid w:val="00026CED"/>
    <w:rsid w:val="00027229"/>
    <w:rsid w:val="0003024B"/>
    <w:rsid w:val="00031345"/>
    <w:rsid w:val="00032B2D"/>
    <w:rsid w:val="00032BC3"/>
    <w:rsid w:val="00033327"/>
    <w:rsid w:val="00037883"/>
    <w:rsid w:val="00041122"/>
    <w:rsid w:val="000414AB"/>
    <w:rsid w:val="00041D05"/>
    <w:rsid w:val="00044F7A"/>
    <w:rsid w:val="00045028"/>
    <w:rsid w:val="0004564B"/>
    <w:rsid w:val="000463CC"/>
    <w:rsid w:val="000471D3"/>
    <w:rsid w:val="000505E2"/>
    <w:rsid w:val="00050B00"/>
    <w:rsid w:val="00050F12"/>
    <w:rsid w:val="00051383"/>
    <w:rsid w:val="00052360"/>
    <w:rsid w:val="00052CE0"/>
    <w:rsid w:val="00054480"/>
    <w:rsid w:val="000565AA"/>
    <w:rsid w:val="00056B52"/>
    <w:rsid w:val="00056B97"/>
    <w:rsid w:val="00061898"/>
    <w:rsid w:val="00061AB6"/>
    <w:rsid w:val="00061B9A"/>
    <w:rsid w:val="000623F5"/>
    <w:rsid w:val="00062456"/>
    <w:rsid w:val="0006279D"/>
    <w:rsid w:val="00062AD3"/>
    <w:rsid w:val="00062DA7"/>
    <w:rsid w:val="0006388E"/>
    <w:rsid w:val="000645BF"/>
    <w:rsid w:val="000713D9"/>
    <w:rsid w:val="000739B5"/>
    <w:rsid w:val="00075256"/>
    <w:rsid w:val="00075F64"/>
    <w:rsid w:val="00076171"/>
    <w:rsid w:val="00076256"/>
    <w:rsid w:val="000805E1"/>
    <w:rsid w:val="0008187A"/>
    <w:rsid w:val="00081F4A"/>
    <w:rsid w:val="00082BFF"/>
    <w:rsid w:val="00083E7A"/>
    <w:rsid w:val="00085CF5"/>
    <w:rsid w:val="000864E9"/>
    <w:rsid w:val="00087AEE"/>
    <w:rsid w:val="00090216"/>
    <w:rsid w:val="00091041"/>
    <w:rsid w:val="00091F49"/>
    <w:rsid w:val="0009204B"/>
    <w:rsid w:val="00092609"/>
    <w:rsid w:val="00095262"/>
    <w:rsid w:val="0009559E"/>
    <w:rsid w:val="000A05F3"/>
    <w:rsid w:val="000A0AE0"/>
    <w:rsid w:val="000A11AC"/>
    <w:rsid w:val="000A23A1"/>
    <w:rsid w:val="000A3201"/>
    <w:rsid w:val="000A46D0"/>
    <w:rsid w:val="000A6495"/>
    <w:rsid w:val="000A7EB4"/>
    <w:rsid w:val="000B046C"/>
    <w:rsid w:val="000B187C"/>
    <w:rsid w:val="000B1C47"/>
    <w:rsid w:val="000B1FC3"/>
    <w:rsid w:val="000B3E96"/>
    <w:rsid w:val="000B6F36"/>
    <w:rsid w:val="000B7B04"/>
    <w:rsid w:val="000B7C17"/>
    <w:rsid w:val="000C12FD"/>
    <w:rsid w:val="000C37A2"/>
    <w:rsid w:val="000C43B1"/>
    <w:rsid w:val="000C56C5"/>
    <w:rsid w:val="000D138B"/>
    <w:rsid w:val="000D245E"/>
    <w:rsid w:val="000D3A53"/>
    <w:rsid w:val="000D4B32"/>
    <w:rsid w:val="000D4C5B"/>
    <w:rsid w:val="000D583F"/>
    <w:rsid w:val="000D6450"/>
    <w:rsid w:val="000D6E79"/>
    <w:rsid w:val="000D7551"/>
    <w:rsid w:val="000E34E0"/>
    <w:rsid w:val="000E3D94"/>
    <w:rsid w:val="000E3DE5"/>
    <w:rsid w:val="000E4A3F"/>
    <w:rsid w:val="000E505E"/>
    <w:rsid w:val="000E7FAD"/>
    <w:rsid w:val="000F0DAF"/>
    <w:rsid w:val="000F4764"/>
    <w:rsid w:val="000F4B6B"/>
    <w:rsid w:val="000F59D1"/>
    <w:rsid w:val="000F5DDB"/>
    <w:rsid w:val="000F6967"/>
    <w:rsid w:val="00100BB7"/>
    <w:rsid w:val="00100EC2"/>
    <w:rsid w:val="001037DC"/>
    <w:rsid w:val="00103AEF"/>
    <w:rsid w:val="00105969"/>
    <w:rsid w:val="00106CC6"/>
    <w:rsid w:val="0011198D"/>
    <w:rsid w:val="00113C48"/>
    <w:rsid w:val="00114862"/>
    <w:rsid w:val="00115082"/>
    <w:rsid w:val="001151C3"/>
    <w:rsid w:val="00120C44"/>
    <w:rsid w:val="0012163E"/>
    <w:rsid w:val="00121A5E"/>
    <w:rsid w:val="001233CB"/>
    <w:rsid w:val="00124534"/>
    <w:rsid w:val="001250DC"/>
    <w:rsid w:val="00126167"/>
    <w:rsid w:val="001264DC"/>
    <w:rsid w:val="00127AFC"/>
    <w:rsid w:val="00127F59"/>
    <w:rsid w:val="001316FD"/>
    <w:rsid w:val="00132819"/>
    <w:rsid w:val="001335A0"/>
    <w:rsid w:val="00134D4A"/>
    <w:rsid w:val="00136623"/>
    <w:rsid w:val="00136C43"/>
    <w:rsid w:val="00137C4A"/>
    <w:rsid w:val="001427AE"/>
    <w:rsid w:val="00142E3F"/>
    <w:rsid w:val="00144BA5"/>
    <w:rsid w:val="00147594"/>
    <w:rsid w:val="0015045C"/>
    <w:rsid w:val="00150524"/>
    <w:rsid w:val="001507F3"/>
    <w:rsid w:val="00152238"/>
    <w:rsid w:val="001525E3"/>
    <w:rsid w:val="001528C5"/>
    <w:rsid w:val="00153D92"/>
    <w:rsid w:val="0015438A"/>
    <w:rsid w:val="00154B9B"/>
    <w:rsid w:val="0015698C"/>
    <w:rsid w:val="00156F69"/>
    <w:rsid w:val="001578B0"/>
    <w:rsid w:val="0016043E"/>
    <w:rsid w:val="00163663"/>
    <w:rsid w:val="001638E6"/>
    <w:rsid w:val="00163DFA"/>
    <w:rsid w:val="00165FA5"/>
    <w:rsid w:val="00166E17"/>
    <w:rsid w:val="001703E3"/>
    <w:rsid w:val="0017556E"/>
    <w:rsid w:val="0017617E"/>
    <w:rsid w:val="00176572"/>
    <w:rsid w:val="001772AB"/>
    <w:rsid w:val="00181108"/>
    <w:rsid w:val="00182E6B"/>
    <w:rsid w:val="00183125"/>
    <w:rsid w:val="00183F66"/>
    <w:rsid w:val="001878F7"/>
    <w:rsid w:val="0018798F"/>
    <w:rsid w:val="0019069A"/>
    <w:rsid w:val="00190B2F"/>
    <w:rsid w:val="00192115"/>
    <w:rsid w:val="0019287F"/>
    <w:rsid w:val="00194524"/>
    <w:rsid w:val="00195A34"/>
    <w:rsid w:val="00195E58"/>
    <w:rsid w:val="00196AF7"/>
    <w:rsid w:val="00196AFE"/>
    <w:rsid w:val="00197013"/>
    <w:rsid w:val="0019703B"/>
    <w:rsid w:val="001A243D"/>
    <w:rsid w:val="001A3777"/>
    <w:rsid w:val="001A49E9"/>
    <w:rsid w:val="001A5637"/>
    <w:rsid w:val="001A5918"/>
    <w:rsid w:val="001B081E"/>
    <w:rsid w:val="001B22AE"/>
    <w:rsid w:val="001B3FA3"/>
    <w:rsid w:val="001B47D4"/>
    <w:rsid w:val="001B6F31"/>
    <w:rsid w:val="001B7DA5"/>
    <w:rsid w:val="001C1961"/>
    <w:rsid w:val="001C280F"/>
    <w:rsid w:val="001C39A9"/>
    <w:rsid w:val="001C3FFC"/>
    <w:rsid w:val="001C4DA8"/>
    <w:rsid w:val="001C58F4"/>
    <w:rsid w:val="001C6A7C"/>
    <w:rsid w:val="001D04D4"/>
    <w:rsid w:val="001D04D7"/>
    <w:rsid w:val="001D1F34"/>
    <w:rsid w:val="001D2385"/>
    <w:rsid w:val="001D35BC"/>
    <w:rsid w:val="001D539C"/>
    <w:rsid w:val="001D55A6"/>
    <w:rsid w:val="001D570B"/>
    <w:rsid w:val="001D5E68"/>
    <w:rsid w:val="001D66E6"/>
    <w:rsid w:val="001D7114"/>
    <w:rsid w:val="001D747D"/>
    <w:rsid w:val="001D7779"/>
    <w:rsid w:val="001E0DBE"/>
    <w:rsid w:val="001E12D4"/>
    <w:rsid w:val="001E43B5"/>
    <w:rsid w:val="001F04EB"/>
    <w:rsid w:val="001F10B6"/>
    <w:rsid w:val="001F3335"/>
    <w:rsid w:val="001F4956"/>
    <w:rsid w:val="001F4D45"/>
    <w:rsid w:val="001F6265"/>
    <w:rsid w:val="001F77DC"/>
    <w:rsid w:val="0020095F"/>
    <w:rsid w:val="00200B38"/>
    <w:rsid w:val="00201EE6"/>
    <w:rsid w:val="0020280B"/>
    <w:rsid w:val="00203B43"/>
    <w:rsid w:val="00206CB1"/>
    <w:rsid w:val="00206E71"/>
    <w:rsid w:val="00207A48"/>
    <w:rsid w:val="00207D90"/>
    <w:rsid w:val="002101D3"/>
    <w:rsid w:val="00210AEC"/>
    <w:rsid w:val="00211107"/>
    <w:rsid w:val="002112A6"/>
    <w:rsid w:val="00211CE2"/>
    <w:rsid w:val="00212C80"/>
    <w:rsid w:val="002134D5"/>
    <w:rsid w:val="00214913"/>
    <w:rsid w:val="00214DFE"/>
    <w:rsid w:val="00215251"/>
    <w:rsid w:val="002212F5"/>
    <w:rsid w:val="00222F04"/>
    <w:rsid w:val="00223218"/>
    <w:rsid w:val="00224C71"/>
    <w:rsid w:val="00227310"/>
    <w:rsid w:val="002275A1"/>
    <w:rsid w:val="0023045F"/>
    <w:rsid w:val="002308AF"/>
    <w:rsid w:val="00232091"/>
    <w:rsid w:val="0023633D"/>
    <w:rsid w:val="002369F5"/>
    <w:rsid w:val="00236C96"/>
    <w:rsid w:val="00237E18"/>
    <w:rsid w:val="002457A0"/>
    <w:rsid w:val="00245B3E"/>
    <w:rsid w:val="00247C35"/>
    <w:rsid w:val="002514FB"/>
    <w:rsid w:val="00251DD6"/>
    <w:rsid w:val="0025565A"/>
    <w:rsid w:val="00256451"/>
    <w:rsid w:val="0025723E"/>
    <w:rsid w:val="00257DDC"/>
    <w:rsid w:val="002603F4"/>
    <w:rsid w:val="0026095C"/>
    <w:rsid w:val="00262E51"/>
    <w:rsid w:val="0026380F"/>
    <w:rsid w:val="00263927"/>
    <w:rsid w:val="00263A4E"/>
    <w:rsid w:val="00263B64"/>
    <w:rsid w:val="00263C38"/>
    <w:rsid w:val="00263E46"/>
    <w:rsid w:val="00272659"/>
    <w:rsid w:val="00273331"/>
    <w:rsid w:val="0027456C"/>
    <w:rsid w:val="00275DBF"/>
    <w:rsid w:val="00276BBA"/>
    <w:rsid w:val="00276E37"/>
    <w:rsid w:val="002804C7"/>
    <w:rsid w:val="002805A8"/>
    <w:rsid w:val="00283AC0"/>
    <w:rsid w:val="0029106A"/>
    <w:rsid w:val="0029122B"/>
    <w:rsid w:val="002923F3"/>
    <w:rsid w:val="00294125"/>
    <w:rsid w:val="00294E44"/>
    <w:rsid w:val="002966DA"/>
    <w:rsid w:val="002974E6"/>
    <w:rsid w:val="002A1107"/>
    <w:rsid w:val="002A1548"/>
    <w:rsid w:val="002A1D60"/>
    <w:rsid w:val="002A2138"/>
    <w:rsid w:val="002A2EA9"/>
    <w:rsid w:val="002A4E19"/>
    <w:rsid w:val="002A66E0"/>
    <w:rsid w:val="002B0345"/>
    <w:rsid w:val="002B4563"/>
    <w:rsid w:val="002B6575"/>
    <w:rsid w:val="002B7BAF"/>
    <w:rsid w:val="002C02AE"/>
    <w:rsid w:val="002C0FB6"/>
    <w:rsid w:val="002C1700"/>
    <w:rsid w:val="002C17DA"/>
    <w:rsid w:val="002C2184"/>
    <w:rsid w:val="002C250E"/>
    <w:rsid w:val="002C287C"/>
    <w:rsid w:val="002C2D2F"/>
    <w:rsid w:val="002C33CF"/>
    <w:rsid w:val="002C362C"/>
    <w:rsid w:val="002C4B99"/>
    <w:rsid w:val="002C572C"/>
    <w:rsid w:val="002C6AD6"/>
    <w:rsid w:val="002D0D1E"/>
    <w:rsid w:val="002D1934"/>
    <w:rsid w:val="002D1E70"/>
    <w:rsid w:val="002D25ED"/>
    <w:rsid w:val="002D2B53"/>
    <w:rsid w:val="002D4BE7"/>
    <w:rsid w:val="002D7B8B"/>
    <w:rsid w:val="002E0622"/>
    <w:rsid w:val="002E0887"/>
    <w:rsid w:val="002E129C"/>
    <w:rsid w:val="002E1508"/>
    <w:rsid w:val="002E199B"/>
    <w:rsid w:val="002E1A31"/>
    <w:rsid w:val="002E24D6"/>
    <w:rsid w:val="002E2B16"/>
    <w:rsid w:val="002E4709"/>
    <w:rsid w:val="002E4D59"/>
    <w:rsid w:val="002E5AD2"/>
    <w:rsid w:val="002E7C01"/>
    <w:rsid w:val="002F0B63"/>
    <w:rsid w:val="002F15D7"/>
    <w:rsid w:val="002F21F1"/>
    <w:rsid w:val="002F2E61"/>
    <w:rsid w:val="002F3B88"/>
    <w:rsid w:val="002F4CAC"/>
    <w:rsid w:val="002F7706"/>
    <w:rsid w:val="00300CE7"/>
    <w:rsid w:val="003014AE"/>
    <w:rsid w:val="003030E8"/>
    <w:rsid w:val="003033CA"/>
    <w:rsid w:val="00303962"/>
    <w:rsid w:val="0030398A"/>
    <w:rsid w:val="00303C47"/>
    <w:rsid w:val="003040F5"/>
    <w:rsid w:val="00306DC5"/>
    <w:rsid w:val="00306DF4"/>
    <w:rsid w:val="00307799"/>
    <w:rsid w:val="00307EBC"/>
    <w:rsid w:val="00310FB2"/>
    <w:rsid w:val="003110E2"/>
    <w:rsid w:val="00311166"/>
    <w:rsid w:val="003126CB"/>
    <w:rsid w:val="0031385D"/>
    <w:rsid w:val="003165E6"/>
    <w:rsid w:val="00316C1B"/>
    <w:rsid w:val="0032178E"/>
    <w:rsid w:val="00321C4D"/>
    <w:rsid w:val="00322441"/>
    <w:rsid w:val="003232B9"/>
    <w:rsid w:val="00324041"/>
    <w:rsid w:val="003250BD"/>
    <w:rsid w:val="003263AC"/>
    <w:rsid w:val="003263CE"/>
    <w:rsid w:val="0033145B"/>
    <w:rsid w:val="003317C9"/>
    <w:rsid w:val="00333B31"/>
    <w:rsid w:val="00335A4F"/>
    <w:rsid w:val="003379C9"/>
    <w:rsid w:val="0034163A"/>
    <w:rsid w:val="003442E2"/>
    <w:rsid w:val="0034518B"/>
    <w:rsid w:val="00345B2C"/>
    <w:rsid w:val="00346D9A"/>
    <w:rsid w:val="003510F0"/>
    <w:rsid w:val="00351CBB"/>
    <w:rsid w:val="00351EC6"/>
    <w:rsid w:val="00354EA3"/>
    <w:rsid w:val="00355653"/>
    <w:rsid w:val="003562B8"/>
    <w:rsid w:val="00356AD3"/>
    <w:rsid w:val="00357054"/>
    <w:rsid w:val="00362569"/>
    <w:rsid w:val="00365124"/>
    <w:rsid w:val="003659F4"/>
    <w:rsid w:val="00365A6C"/>
    <w:rsid w:val="00365A82"/>
    <w:rsid w:val="00365FF5"/>
    <w:rsid w:val="0036600B"/>
    <w:rsid w:val="003666D9"/>
    <w:rsid w:val="003678DF"/>
    <w:rsid w:val="00370CE4"/>
    <w:rsid w:val="0037210B"/>
    <w:rsid w:val="00372BAB"/>
    <w:rsid w:val="00372F12"/>
    <w:rsid w:val="0037673E"/>
    <w:rsid w:val="00377846"/>
    <w:rsid w:val="00380548"/>
    <w:rsid w:val="00380598"/>
    <w:rsid w:val="00380F43"/>
    <w:rsid w:val="00381649"/>
    <w:rsid w:val="00382362"/>
    <w:rsid w:val="003825EC"/>
    <w:rsid w:val="00382859"/>
    <w:rsid w:val="00383183"/>
    <w:rsid w:val="00383343"/>
    <w:rsid w:val="0038467B"/>
    <w:rsid w:val="00384C28"/>
    <w:rsid w:val="0038586B"/>
    <w:rsid w:val="00387E8A"/>
    <w:rsid w:val="0039034E"/>
    <w:rsid w:val="00390FB0"/>
    <w:rsid w:val="0039180A"/>
    <w:rsid w:val="00393747"/>
    <w:rsid w:val="003943D0"/>
    <w:rsid w:val="00394AA0"/>
    <w:rsid w:val="003962B9"/>
    <w:rsid w:val="00397C13"/>
    <w:rsid w:val="003A16F9"/>
    <w:rsid w:val="003A64B8"/>
    <w:rsid w:val="003A6C9E"/>
    <w:rsid w:val="003A7973"/>
    <w:rsid w:val="003B037B"/>
    <w:rsid w:val="003B3463"/>
    <w:rsid w:val="003B5529"/>
    <w:rsid w:val="003B5AED"/>
    <w:rsid w:val="003B6516"/>
    <w:rsid w:val="003B6D7F"/>
    <w:rsid w:val="003B6E0E"/>
    <w:rsid w:val="003C0431"/>
    <w:rsid w:val="003C19B4"/>
    <w:rsid w:val="003C2C39"/>
    <w:rsid w:val="003C5D36"/>
    <w:rsid w:val="003D1D86"/>
    <w:rsid w:val="003D348B"/>
    <w:rsid w:val="003D4117"/>
    <w:rsid w:val="003D4935"/>
    <w:rsid w:val="003D6723"/>
    <w:rsid w:val="003D7905"/>
    <w:rsid w:val="003E0723"/>
    <w:rsid w:val="003E0FFA"/>
    <w:rsid w:val="003E1934"/>
    <w:rsid w:val="003E1B07"/>
    <w:rsid w:val="003E218E"/>
    <w:rsid w:val="003E4763"/>
    <w:rsid w:val="003E4B44"/>
    <w:rsid w:val="003E4F9D"/>
    <w:rsid w:val="003E52E7"/>
    <w:rsid w:val="003E6714"/>
    <w:rsid w:val="003E7AE3"/>
    <w:rsid w:val="003F0048"/>
    <w:rsid w:val="003F2639"/>
    <w:rsid w:val="003F3DD0"/>
    <w:rsid w:val="003F6075"/>
    <w:rsid w:val="003F656B"/>
    <w:rsid w:val="003F6CC0"/>
    <w:rsid w:val="00402773"/>
    <w:rsid w:val="004028B9"/>
    <w:rsid w:val="00403786"/>
    <w:rsid w:val="004047A4"/>
    <w:rsid w:val="004047A9"/>
    <w:rsid w:val="004050E2"/>
    <w:rsid w:val="00405374"/>
    <w:rsid w:val="00405931"/>
    <w:rsid w:val="00407778"/>
    <w:rsid w:val="00411041"/>
    <w:rsid w:val="00411159"/>
    <w:rsid w:val="00411864"/>
    <w:rsid w:val="00413423"/>
    <w:rsid w:val="00414270"/>
    <w:rsid w:val="00414288"/>
    <w:rsid w:val="00414453"/>
    <w:rsid w:val="0041529B"/>
    <w:rsid w:val="004174E1"/>
    <w:rsid w:val="00421368"/>
    <w:rsid w:val="00421755"/>
    <w:rsid w:val="0042369E"/>
    <w:rsid w:val="00424365"/>
    <w:rsid w:val="004259D7"/>
    <w:rsid w:val="00425A52"/>
    <w:rsid w:val="00427F82"/>
    <w:rsid w:val="0043094E"/>
    <w:rsid w:val="00431280"/>
    <w:rsid w:val="00431A75"/>
    <w:rsid w:val="00434715"/>
    <w:rsid w:val="004357FE"/>
    <w:rsid w:val="0043583D"/>
    <w:rsid w:val="004413C9"/>
    <w:rsid w:val="00442A01"/>
    <w:rsid w:val="004435A9"/>
    <w:rsid w:val="00444B4D"/>
    <w:rsid w:val="0044721D"/>
    <w:rsid w:val="00447EE5"/>
    <w:rsid w:val="00447F34"/>
    <w:rsid w:val="00452267"/>
    <w:rsid w:val="00452DCA"/>
    <w:rsid w:val="00453DF4"/>
    <w:rsid w:val="00454DC0"/>
    <w:rsid w:val="004556CC"/>
    <w:rsid w:val="004563B5"/>
    <w:rsid w:val="00456A0F"/>
    <w:rsid w:val="004662D4"/>
    <w:rsid w:val="0046653C"/>
    <w:rsid w:val="00466AAE"/>
    <w:rsid w:val="0046795B"/>
    <w:rsid w:val="004702DF"/>
    <w:rsid w:val="00470570"/>
    <w:rsid w:val="0047124E"/>
    <w:rsid w:val="004712EE"/>
    <w:rsid w:val="00472DA0"/>
    <w:rsid w:val="00473E3F"/>
    <w:rsid w:val="004740A5"/>
    <w:rsid w:val="00474561"/>
    <w:rsid w:val="0047754E"/>
    <w:rsid w:val="004814F7"/>
    <w:rsid w:val="00482619"/>
    <w:rsid w:val="00482D83"/>
    <w:rsid w:val="004835E3"/>
    <w:rsid w:val="004839E6"/>
    <w:rsid w:val="00484F9B"/>
    <w:rsid w:val="00485235"/>
    <w:rsid w:val="00486B73"/>
    <w:rsid w:val="00486EAD"/>
    <w:rsid w:val="00487F3D"/>
    <w:rsid w:val="0049177F"/>
    <w:rsid w:val="00493CD7"/>
    <w:rsid w:val="0049434A"/>
    <w:rsid w:val="00495359"/>
    <w:rsid w:val="004956C9"/>
    <w:rsid w:val="00496EC7"/>
    <w:rsid w:val="004970D2"/>
    <w:rsid w:val="004A041A"/>
    <w:rsid w:val="004A0901"/>
    <w:rsid w:val="004A0CB5"/>
    <w:rsid w:val="004A2F35"/>
    <w:rsid w:val="004A36E5"/>
    <w:rsid w:val="004A42CC"/>
    <w:rsid w:val="004A43D7"/>
    <w:rsid w:val="004A458E"/>
    <w:rsid w:val="004A4B8A"/>
    <w:rsid w:val="004A634C"/>
    <w:rsid w:val="004B0075"/>
    <w:rsid w:val="004B038E"/>
    <w:rsid w:val="004B0E64"/>
    <w:rsid w:val="004B0F8E"/>
    <w:rsid w:val="004B31BE"/>
    <w:rsid w:val="004B3493"/>
    <w:rsid w:val="004B3CBC"/>
    <w:rsid w:val="004B3D26"/>
    <w:rsid w:val="004B5240"/>
    <w:rsid w:val="004B52B2"/>
    <w:rsid w:val="004B7D4E"/>
    <w:rsid w:val="004C103D"/>
    <w:rsid w:val="004C14FA"/>
    <w:rsid w:val="004C2B44"/>
    <w:rsid w:val="004C4909"/>
    <w:rsid w:val="004C55C4"/>
    <w:rsid w:val="004C6578"/>
    <w:rsid w:val="004C7504"/>
    <w:rsid w:val="004D1E36"/>
    <w:rsid w:val="004D2268"/>
    <w:rsid w:val="004D25BB"/>
    <w:rsid w:val="004D342C"/>
    <w:rsid w:val="004D3D9E"/>
    <w:rsid w:val="004D448B"/>
    <w:rsid w:val="004D4B4B"/>
    <w:rsid w:val="004D584D"/>
    <w:rsid w:val="004D5C59"/>
    <w:rsid w:val="004D6FD4"/>
    <w:rsid w:val="004D7479"/>
    <w:rsid w:val="004D7493"/>
    <w:rsid w:val="004E15FA"/>
    <w:rsid w:val="004E1C2F"/>
    <w:rsid w:val="004E1D1D"/>
    <w:rsid w:val="004E38C4"/>
    <w:rsid w:val="004E4868"/>
    <w:rsid w:val="004E49ED"/>
    <w:rsid w:val="004E4A1A"/>
    <w:rsid w:val="004E5B4F"/>
    <w:rsid w:val="004E6607"/>
    <w:rsid w:val="004F07DE"/>
    <w:rsid w:val="004F2FAD"/>
    <w:rsid w:val="004F40CD"/>
    <w:rsid w:val="004F4B1D"/>
    <w:rsid w:val="004F56D2"/>
    <w:rsid w:val="004F5746"/>
    <w:rsid w:val="004F5843"/>
    <w:rsid w:val="004F7152"/>
    <w:rsid w:val="0050072B"/>
    <w:rsid w:val="00501566"/>
    <w:rsid w:val="00501F4F"/>
    <w:rsid w:val="00502199"/>
    <w:rsid w:val="00505157"/>
    <w:rsid w:val="00506F88"/>
    <w:rsid w:val="0050719E"/>
    <w:rsid w:val="00507814"/>
    <w:rsid w:val="00507A4B"/>
    <w:rsid w:val="005104B8"/>
    <w:rsid w:val="00510DD3"/>
    <w:rsid w:val="005114C5"/>
    <w:rsid w:val="00511BE8"/>
    <w:rsid w:val="00512BD9"/>
    <w:rsid w:val="00514FA0"/>
    <w:rsid w:val="00515B40"/>
    <w:rsid w:val="00517A5B"/>
    <w:rsid w:val="00520CB6"/>
    <w:rsid w:val="005214BB"/>
    <w:rsid w:val="005217FD"/>
    <w:rsid w:val="00521C62"/>
    <w:rsid w:val="00521F01"/>
    <w:rsid w:val="00522331"/>
    <w:rsid w:val="005226B8"/>
    <w:rsid w:val="00523B36"/>
    <w:rsid w:val="00523E53"/>
    <w:rsid w:val="00524B88"/>
    <w:rsid w:val="0052537B"/>
    <w:rsid w:val="00526EA0"/>
    <w:rsid w:val="00527139"/>
    <w:rsid w:val="0053099B"/>
    <w:rsid w:val="00531399"/>
    <w:rsid w:val="00532498"/>
    <w:rsid w:val="0053381C"/>
    <w:rsid w:val="00533AE0"/>
    <w:rsid w:val="00533D01"/>
    <w:rsid w:val="00536F8F"/>
    <w:rsid w:val="005404A8"/>
    <w:rsid w:val="00540C95"/>
    <w:rsid w:val="00542834"/>
    <w:rsid w:val="00542DCD"/>
    <w:rsid w:val="005449DE"/>
    <w:rsid w:val="00544E23"/>
    <w:rsid w:val="00546649"/>
    <w:rsid w:val="00547822"/>
    <w:rsid w:val="00550532"/>
    <w:rsid w:val="00551FA3"/>
    <w:rsid w:val="00553A14"/>
    <w:rsid w:val="00557080"/>
    <w:rsid w:val="00557460"/>
    <w:rsid w:val="00557896"/>
    <w:rsid w:val="00561309"/>
    <w:rsid w:val="005623AE"/>
    <w:rsid w:val="005623B7"/>
    <w:rsid w:val="00564C4A"/>
    <w:rsid w:val="00566EBC"/>
    <w:rsid w:val="00567781"/>
    <w:rsid w:val="00567891"/>
    <w:rsid w:val="005704C2"/>
    <w:rsid w:val="00571BAF"/>
    <w:rsid w:val="00571DB5"/>
    <w:rsid w:val="00572C84"/>
    <w:rsid w:val="00573830"/>
    <w:rsid w:val="00573E25"/>
    <w:rsid w:val="00576AA0"/>
    <w:rsid w:val="005773F3"/>
    <w:rsid w:val="005803D3"/>
    <w:rsid w:val="00585217"/>
    <w:rsid w:val="005852DB"/>
    <w:rsid w:val="00590711"/>
    <w:rsid w:val="00591F8A"/>
    <w:rsid w:val="005925AE"/>
    <w:rsid w:val="005928AD"/>
    <w:rsid w:val="00592A22"/>
    <w:rsid w:val="005936B1"/>
    <w:rsid w:val="005942DD"/>
    <w:rsid w:val="00595530"/>
    <w:rsid w:val="00596029"/>
    <w:rsid w:val="005A4826"/>
    <w:rsid w:val="005A5D98"/>
    <w:rsid w:val="005A6166"/>
    <w:rsid w:val="005A7421"/>
    <w:rsid w:val="005B1148"/>
    <w:rsid w:val="005B3575"/>
    <w:rsid w:val="005B3EED"/>
    <w:rsid w:val="005B51B1"/>
    <w:rsid w:val="005B5A40"/>
    <w:rsid w:val="005B6409"/>
    <w:rsid w:val="005B6BD7"/>
    <w:rsid w:val="005B714C"/>
    <w:rsid w:val="005B7E06"/>
    <w:rsid w:val="005C0D20"/>
    <w:rsid w:val="005C293D"/>
    <w:rsid w:val="005C3717"/>
    <w:rsid w:val="005C481A"/>
    <w:rsid w:val="005C63E7"/>
    <w:rsid w:val="005C74CC"/>
    <w:rsid w:val="005D0177"/>
    <w:rsid w:val="005D1E76"/>
    <w:rsid w:val="005D1FB9"/>
    <w:rsid w:val="005D3F2F"/>
    <w:rsid w:val="005D44E2"/>
    <w:rsid w:val="005D5773"/>
    <w:rsid w:val="005D583C"/>
    <w:rsid w:val="005D5B3B"/>
    <w:rsid w:val="005D5C82"/>
    <w:rsid w:val="005D5D85"/>
    <w:rsid w:val="005D64DB"/>
    <w:rsid w:val="005D7412"/>
    <w:rsid w:val="005E2635"/>
    <w:rsid w:val="005E551B"/>
    <w:rsid w:val="005E5870"/>
    <w:rsid w:val="005F344D"/>
    <w:rsid w:val="005F52A4"/>
    <w:rsid w:val="005F721E"/>
    <w:rsid w:val="005F73B0"/>
    <w:rsid w:val="005F7B62"/>
    <w:rsid w:val="005F7E1C"/>
    <w:rsid w:val="00600632"/>
    <w:rsid w:val="00602064"/>
    <w:rsid w:val="00602A7A"/>
    <w:rsid w:val="00602DA9"/>
    <w:rsid w:val="0060664C"/>
    <w:rsid w:val="00607351"/>
    <w:rsid w:val="006105BC"/>
    <w:rsid w:val="00612A29"/>
    <w:rsid w:val="00615B7E"/>
    <w:rsid w:val="00615E42"/>
    <w:rsid w:val="00616C8F"/>
    <w:rsid w:val="00617860"/>
    <w:rsid w:val="00617E18"/>
    <w:rsid w:val="00620C9F"/>
    <w:rsid w:val="00620F77"/>
    <w:rsid w:val="00620FF0"/>
    <w:rsid w:val="006226CD"/>
    <w:rsid w:val="00622B79"/>
    <w:rsid w:val="0062493F"/>
    <w:rsid w:val="0062679C"/>
    <w:rsid w:val="006275A5"/>
    <w:rsid w:val="0062766A"/>
    <w:rsid w:val="00630659"/>
    <w:rsid w:val="00631012"/>
    <w:rsid w:val="00633A4C"/>
    <w:rsid w:val="006342A5"/>
    <w:rsid w:val="006362D1"/>
    <w:rsid w:val="006376E2"/>
    <w:rsid w:val="00642873"/>
    <w:rsid w:val="00643760"/>
    <w:rsid w:val="00643B64"/>
    <w:rsid w:val="00644FC7"/>
    <w:rsid w:val="00646092"/>
    <w:rsid w:val="00646161"/>
    <w:rsid w:val="00646EA4"/>
    <w:rsid w:val="006476C5"/>
    <w:rsid w:val="00651305"/>
    <w:rsid w:val="00654A46"/>
    <w:rsid w:val="006554E6"/>
    <w:rsid w:val="00661334"/>
    <w:rsid w:val="00662B80"/>
    <w:rsid w:val="0066331E"/>
    <w:rsid w:val="006637DF"/>
    <w:rsid w:val="006639DE"/>
    <w:rsid w:val="00663F18"/>
    <w:rsid w:val="006640B3"/>
    <w:rsid w:val="00664984"/>
    <w:rsid w:val="006668D4"/>
    <w:rsid w:val="00666BE7"/>
    <w:rsid w:val="00671097"/>
    <w:rsid w:val="00672AB5"/>
    <w:rsid w:val="00673075"/>
    <w:rsid w:val="00673D97"/>
    <w:rsid w:val="00674762"/>
    <w:rsid w:val="00674E3D"/>
    <w:rsid w:val="0067504E"/>
    <w:rsid w:val="0067525F"/>
    <w:rsid w:val="00675A07"/>
    <w:rsid w:val="00675BEE"/>
    <w:rsid w:val="00677445"/>
    <w:rsid w:val="00677F90"/>
    <w:rsid w:val="006800BD"/>
    <w:rsid w:val="00680B90"/>
    <w:rsid w:val="00681CC6"/>
    <w:rsid w:val="00681E5D"/>
    <w:rsid w:val="00682539"/>
    <w:rsid w:val="006829F0"/>
    <w:rsid w:val="006838B9"/>
    <w:rsid w:val="006840FE"/>
    <w:rsid w:val="006841B9"/>
    <w:rsid w:val="006842E4"/>
    <w:rsid w:val="00684F1B"/>
    <w:rsid w:val="00687417"/>
    <w:rsid w:val="00687FF8"/>
    <w:rsid w:val="00691553"/>
    <w:rsid w:val="00691D97"/>
    <w:rsid w:val="00693690"/>
    <w:rsid w:val="006942D7"/>
    <w:rsid w:val="0069469B"/>
    <w:rsid w:val="00694964"/>
    <w:rsid w:val="00695249"/>
    <w:rsid w:val="0069568A"/>
    <w:rsid w:val="006960C4"/>
    <w:rsid w:val="00696B9E"/>
    <w:rsid w:val="00696C7B"/>
    <w:rsid w:val="00696FA6"/>
    <w:rsid w:val="006A0693"/>
    <w:rsid w:val="006A1723"/>
    <w:rsid w:val="006A4EAF"/>
    <w:rsid w:val="006A5B46"/>
    <w:rsid w:val="006A6FB9"/>
    <w:rsid w:val="006A7404"/>
    <w:rsid w:val="006A7FD2"/>
    <w:rsid w:val="006B0EBC"/>
    <w:rsid w:val="006B21B1"/>
    <w:rsid w:val="006B26DA"/>
    <w:rsid w:val="006B28BD"/>
    <w:rsid w:val="006B4EDA"/>
    <w:rsid w:val="006B605A"/>
    <w:rsid w:val="006C0C9C"/>
    <w:rsid w:val="006C0DF4"/>
    <w:rsid w:val="006C2ACE"/>
    <w:rsid w:val="006C5BA1"/>
    <w:rsid w:val="006C6357"/>
    <w:rsid w:val="006C78E3"/>
    <w:rsid w:val="006D1437"/>
    <w:rsid w:val="006D1981"/>
    <w:rsid w:val="006D4E36"/>
    <w:rsid w:val="006D4E62"/>
    <w:rsid w:val="006D5906"/>
    <w:rsid w:val="006D7DCC"/>
    <w:rsid w:val="006E1060"/>
    <w:rsid w:val="006E332A"/>
    <w:rsid w:val="006E3FF7"/>
    <w:rsid w:val="006E558C"/>
    <w:rsid w:val="006E5EA0"/>
    <w:rsid w:val="006E60CE"/>
    <w:rsid w:val="006E740C"/>
    <w:rsid w:val="006E7A22"/>
    <w:rsid w:val="006F13C2"/>
    <w:rsid w:val="006F1CE4"/>
    <w:rsid w:val="006F2475"/>
    <w:rsid w:val="006F3FAE"/>
    <w:rsid w:val="006F5EF5"/>
    <w:rsid w:val="006F61A4"/>
    <w:rsid w:val="00700168"/>
    <w:rsid w:val="00700BE8"/>
    <w:rsid w:val="00701FE0"/>
    <w:rsid w:val="007038FC"/>
    <w:rsid w:val="007044E2"/>
    <w:rsid w:val="00704F07"/>
    <w:rsid w:val="00705A20"/>
    <w:rsid w:val="00706950"/>
    <w:rsid w:val="00706FEF"/>
    <w:rsid w:val="00707930"/>
    <w:rsid w:val="00707EAA"/>
    <w:rsid w:val="007105C9"/>
    <w:rsid w:val="00711B09"/>
    <w:rsid w:val="00711D7B"/>
    <w:rsid w:val="0071689D"/>
    <w:rsid w:val="00717A74"/>
    <w:rsid w:val="007203C1"/>
    <w:rsid w:val="00720898"/>
    <w:rsid w:val="00720A48"/>
    <w:rsid w:val="00720F02"/>
    <w:rsid w:val="00720F48"/>
    <w:rsid w:val="0072120E"/>
    <w:rsid w:val="0072218D"/>
    <w:rsid w:val="007225F9"/>
    <w:rsid w:val="00722B56"/>
    <w:rsid w:val="00723766"/>
    <w:rsid w:val="007257F3"/>
    <w:rsid w:val="007271D6"/>
    <w:rsid w:val="00727E90"/>
    <w:rsid w:val="00733B7D"/>
    <w:rsid w:val="00743CC8"/>
    <w:rsid w:val="00743F4B"/>
    <w:rsid w:val="007467BC"/>
    <w:rsid w:val="00746ACE"/>
    <w:rsid w:val="00751951"/>
    <w:rsid w:val="0075357B"/>
    <w:rsid w:val="0075420B"/>
    <w:rsid w:val="00754DA1"/>
    <w:rsid w:val="00754F51"/>
    <w:rsid w:val="00755B26"/>
    <w:rsid w:val="00756E88"/>
    <w:rsid w:val="00756FCC"/>
    <w:rsid w:val="00757F61"/>
    <w:rsid w:val="00762637"/>
    <w:rsid w:val="007635C6"/>
    <w:rsid w:val="007638F2"/>
    <w:rsid w:val="0076509A"/>
    <w:rsid w:val="00767A32"/>
    <w:rsid w:val="0077037A"/>
    <w:rsid w:val="007725EB"/>
    <w:rsid w:val="0077268C"/>
    <w:rsid w:val="0077321E"/>
    <w:rsid w:val="00773232"/>
    <w:rsid w:val="00774B93"/>
    <w:rsid w:val="00776504"/>
    <w:rsid w:val="00776890"/>
    <w:rsid w:val="007769E2"/>
    <w:rsid w:val="00776DC3"/>
    <w:rsid w:val="007779D0"/>
    <w:rsid w:val="00777D0A"/>
    <w:rsid w:val="00781A50"/>
    <w:rsid w:val="007822EF"/>
    <w:rsid w:val="00782C4F"/>
    <w:rsid w:val="00786DFA"/>
    <w:rsid w:val="00787538"/>
    <w:rsid w:val="00787E4A"/>
    <w:rsid w:val="00791CCF"/>
    <w:rsid w:val="00791D5B"/>
    <w:rsid w:val="00793A6B"/>
    <w:rsid w:val="007944C5"/>
    <w:rsid w:val="0079647C"/>
    <w:rsid w:val="00797134"/>
    <w:rsid w:val="007A6DCD"/>
    <w:rsid w:val="007B1B94"/>
    <w:rsid w:val="007B217C"/>
    <w:rsid w:val="007B3ABF"/>
    <w:rsid w:val="007B3FDA"/>
    <w:rsid w:val="007B4CF6"/>
    <w:rsid w:val="007B76CE"/>
    <w:rsid w:val="007C0457"/>
    <w:rsid w:val="007C0877"/>
    <w:rsid w:val="007C0AEC"/>
    <w:rsid w:val="007C0BC2"/>
    <w:rsid w:val="007C197E"/>
    <w:rsid w:val="007C40E3"/>
    <w:rsid w:val="007C45E3"/>
    <w:rsid w:val="007C5A27"/>
    <w:rsid w:val="007C6BD9"/>
    <w:rsid w:val="007D13CC"/>
    <w:rsid w:val="007D43CB"/>
    <w:rsid w:val="007D549F"/>
    <w:rsid w:val="007D5720"/>
    <w:rsid w:val="007D5B6D"/>
    <w:rsid w:val="007D76F6"/>
    <w:rsid w:val="007D7919"/>
    <w:rsid w:val="007E002A"/>
    <w:rsid w:val="007E0D88"/>
    <w:rsid w:val="007E11C3"/>
    <w:rsid w:val="007E248E"/>
    <w:rsid w:val="007E526F"/>
    <w:rsid w:val="007E53A4"/>
    <w:rsid w:val="007E5864"/>
    <w:rsid w:val="007E6719"/>
    <w:rsid w:val="007E7518"/>
    <w:rsid w:val="007E7E04"/>
    <w:rsid w:val="007F0554"/>
    <w:rsid w:val="007F08EF"/>
    <w:rsid w:val="007F2317"/>
    <w:rsid w:val="007F23AC"/>
    <w:rsid w:val="007F2989"/>
    <w:rsid w:val="007F2BFD"/>
    <w:rsid w:val="007F50C6"/>
    <w:rsid w:val="007F692A"/>
    <w:rsid w:val="00800D56"/>
    <w:rsid w:val="00801656"/>
    <w:rsid w:val="00804703"/>
    <w:rsid w:val="00804A35"/>
    <w:rsid w:val="00806C22"/>
    <w:rsid w:val="008079A9"/>
    <w:rsid w:val="0081012F"/>
    <w:rsid w:val="008134C2"/>
    <w:rsid w:val="00813FFF"/>
    <w:rsid w:val="00816CCB"/>
    <w:rsid w:val="008201FA"/>
    <w:rsid w:val="0082081D"/>
    <w:rsid w:val="00822712"/>
    <w:rsid w:val="0082464A"/>
    <w:rsid w:val="00824A4A"/>
    <w:rsid w:val="00824D13"/>
    <w:rsid w:val="00826E90"/>
    <w:rsid w:val="00830F02"/>
    <w:rsid w:val="00830F96"/>
    <w:rsid w:val="008311DE"/>
    <w:rsid w:val="00831817"/>
    <w:rsid w:val="0083205F"/>
    <w:rsid w:val="00833271"/>
    <w:rsid w:val="00833916"/>
    <w:rsid w:val="0083468B"/>
    <w:rsid w:val="0083475D"/>
    <w:rsid w:val="008358DD"/>
    <w:rsid w:val="00836927"/>
    <w:rsid w:val="00836BC9"/>
    <w:rsid w:val="00836F42"/>
    <w:rsid w:val="00837ADA"/>
    <w:rsid w:val="00837C7E"/>
    <w:rsid w:val="00840D50"/>
    <w:rsid w:val="008452C1"/>
    <w:rsid w:val="0084589B"/>
    <w:rsid w:val="0084594F"/>
    <w:rsid w:val="008466FD"/>
    <w:rsid w:val="0084684C"/>
    <w:rsid w:val="008470B5"/>
    <w:rsid w:val="00850989"/>
    <w:rsid w:val="00850F9D"/>
    <w:rsid w:val="008510FD"/>
    <w:rsid w:val="008521B4"/>
    <w:rsid w:val="0085430A"/>
    <w:rsid w:val="00856082"/>
    <w:rsid w:val="00856C64"/>
    <w:rsid w:val="00857204"/>
    <w:rsid w:val="00857685"/>
    <w:rsid w:val="008600E4"/>
    <w:rsid w:val="00860237"/>
    <w:rsid w:val="00860662"/>
    <w:rsid w:val="008609AC"/>
    <w:rsid w:val="00860D04"/>
    <w:rsid w:val="0086223F"/>
    <w:rsid w:val="0086366B"/>
    <w:rsid w:val="008637C2"/>
    <w:rsid w:val="00863865"/>
    <w:rsid w:val="00863AEB"/>
    <w:rsid w:val="00863E93"/>
    <w:rsid w:val="008644B0"/>
    <w:rsid w:val="00864DA3"/>
    <w:rsid w:val="008666CC"/>
    <w:rsid w:val="008666F4"/>
    <w:rsid w:val="00867545"/>
    <w:rsid w:val="00867EDC"/>
    <w:rsid w:val="00872065"/>
    <w:rsid w:val="008720EB"/>
    <w:rsid w:val="00873316"/>
    <w:rsid w:val="00873C7B"/>
    <w:rsid w:val="00873F08"/>
    <w:rsid w:val="00876D75"/>
    <w:rsid w:val="00877FA3"/>
    <w:rsid w:val="008823A4"/>
    <w:rsid w:val="008845EA"/>
    <w:rsid w:val="00884AA8"/>
    <w:rsid w:val="0088629E"/>
    <w:rsid w:val="008900C8"/>
    <w:rsid w:val="00892FCA"/>
    <w:rsid w:val="008932A8"/>
    <w:rsid w:val="0089520E"/>
    <w:rsid w:val="00895380"/>
    <w:rsid w:val="00897ABF"/>
    <w:rsid w:val="008A0688"/>
    <w:rsid w:val="008A0F3B"/>
    <w:rsid w:val="008A147C"/>
    <w:rsid w:val="008A212A"/>
    <w:rsid w:val="008A29E7"/>
    <w:rsid w:val="008A6B18"/>
    <w:rsid w:val="008B09A8"/>
    <w:rsid w:val="008B09E1"/>
    <w:rsid w:val="008B1B76"/>
    <w:rsid w:val="008B280A"/>
    <w:rsid w:val="008B479C"/>
    <w:rsid w:val="008B4C51"/>
    <w:rsid w:val="008B4EAF"/>
    <w:rsid w:val="008B6236"/>
    <w:rsid w:val="008C0FE8"/>
    <w:rsid w:val="008C13E8"/>
    <w:rsid w:val="008C3D7A"/>
    <w:rsid w:val="008C5130"/>
    <w:rsid w:val="008C67F8"/>
    <w:rsid w:val="008D0DD9"/>
    <w:rsid w:val="008D3340"/>
    <w:rsid w:val="008D3A5F"/>
    <w:rsid w:val="008D3DD7"/>
    <w:rsid w:val="008D719F"/>
    <w:rsid w:val="008E0AE6"/>
    <w:rsid w:val="008E1996"/>
    <w:rsid w:val="008E2C48"/>
    <w:rsid w:val="008E2E9C"/>
    <w:rsid w:val="008E3B35"/>
    <w:rsid w:val="008E433C"/>
    <w:rsid w:val="008E64F7"/>
    <w:rsid w:val="008F0832"/>
    <w:rsid w:val="008F44DD"/>
    <w:rsid w:val="008F59C7"/>
    <w:rsid w:val="009006C2"/>
    <w:rsid w:val="00902533"/>
    <w:rsid w:val="00905BC3"/>
    <w:rsid w:val="0090708A"/>
    <w:rsid w:val="0090752E"/>
    <w:rsid w:val="00910DA2"/>
    <w:rsid w:val="0091214B"/>
    <w:rsid w:val="00912A45"/>
    <w:rsid w:val="00913151"/>
    <w:rsid w:val="00913967"/>
    <w:rsid w:val="00914F5D"/>
    <w:rsid w:val="00915C02"/>
    <w:rsid w:val="00916218"/>
    <w:rsid w:val="00916A58"/>
    <w:rsid w:val="00917E83"/>
    <w:rsid w:val="009206BA"/>
    <w:rsid w:val="00922E95"/>
    <w:rsid w:val="009230EB"/>
    <w:rsid w:val="00924238"/>
    <w:rsid w:val="009245D9"/>
    <w:rsid w:val="00925BF2"/>
    <w:rsid w:val="00925FE5"/>
    <w:rsid w:val="009307EA"/>
    <w:rsid w:val="0093282C"/>
    <w:rsid w:val="00932958"/>
    <w:rsid w:val="00932DEC"/>
    <w:rsid w:val="00935659"/>
    <w:rsid w:val="00935BB1"/>
    <w:rsid w:val="00935DF1"/>
    <w:rsid w:val="00936B35"/>
    <w:rsid w:val="00937254"/>
    <w:rsid w:val="009400FC"/>
    <w:rsid w:val="00940440"/>
    <w:rsid w:val="009404A1"/>
    <w:rsid w:val="00940FEE"/>
    <w:rsid w:val="0094130D"/>
    <w:rsid w:val="00942075"/>
    <w:rsid w:val="00942970"/>
    <w:rsid w:val="00943181"/>
    <w:rsid w:val="00945BC4"/>
    <w:rsid w:val="009507CB"/>
    <w:rsid w:val="00951385"/>
    <w:rsid w:val="00951F2B"/>
    <w:rsid w:val="009523CB"/>
    <w:rsid w:val="00953B34"/>
    <w:rsid w:val="009563C2"/>
    <w:rsid w:val="00956CE8"/>
    <w:rsid w:val="00957CD2"/>
    <w:rsid w:val="00961440"/>
    <w:rsid w:val="009642B2"/>
    <w:rsid w:val="00964402"/>
    <w:rsid w:val="009646AC"/>
    <w:rsid w:val="00964EEC"/>
    <w:rsid w:val="00966A0F"/>
    <w:rsid w:val="00967F91"/>
    <w:rsid w:val="009705C6"/>
    <w:rsid w:val="00971221"/>
    <w:rsid w:val="00973BB4"/>
    <w:rsid w:val="00974485"/>
    <w:rsid w:val="0097460A"/>
    <w:rsid w:val="009747EA"/>
    <w:rsid w:val="009749AC"/>
    <w:rsid w:val="00974AFB"/>
    <w:rsid w:val="0097688D"/>
    <w:rsid w:val="00980119"/>
    <w:rsid w:val="00980FBF"/>
    <w:rsid w:val="009814CF"/>
    <w:rsid w:val="009823A8"/>
    <w:rsid w:val="00984086"/>
    <w:rsid w:val="00986BE5"/>
    <w:rsid w:val="00986C9E"/>
    <w:rsid w:val="00987870"/>
    <w:rsid w:val="0099093F"/>
    <w:rsid w:val="00990E0E"/>
    <w:rsid w:val="0099297A"/>
    <w:rsid w:val="00993749"/>
    <w:rsid w:val="00994D2A"/>
    <w:rsid w:val="00996284"/>
    <w:rsid w:val="009969CE"/>
    <w:rsid w:val="009979AA"/>
    <w:rsid w:val="00997FCD"/>
    <w:rsid w:val="009A1281"/>
    <w:rsid w:val="009A1ED0"/>
    <w:rsid w:val="009A1EF6"/>
    <w:rsid w:val="009A219E"/>
    <w:rsid w:val="009A6A49"/>
    <w:rsid w:val="009A7F11"/>
    <w:rsid w:val="009B024D"/>
    <w:rsid w:val="009B1459"/>
    <w:rsid w:val="009B1A97"/>
    <w:rsid w:val="009B1E37"/>
    <w:rsid w:val="009B21AA"/>
    <w:rsid w:val="009B2E3B"/>
    <w:rsid w:val="009B3492"/>
    <w:rsid w:val="009B3981"/>
    <w:rsid w:val="009B479C"/>
    <w:rsid w:val="009B5279"/>
    <w:rsid w:val="009B528E"/>
    <w:rsid w:val="009B5F13"/>
    <w:rsid w:val="009B64B9"/>
    <w:rsid w:val="009B7BD8"/>
    <w:rsid w:val="009C2637"/>
    <w:rsid w:val="009C3C18"/>
    <w:rsid w:val="009C4331"/>
    <w:rsid w:val="009C50A1"/>
    <w:rsid w:val="009C692D"/>
    <w:rsid w:val="009D0B3C"/>
    <w:rsid w:val="009D1A53"/>
    <w:rsid w:val="009D3D21"/>
    <w:rsid w:val="009D54C3"/>
    <w:rsid w:val="009D5707"/>
    <w:rsid w:val="009D5F81"/>
    <w:rsid w:val="009D611A"/>
    <w:rsid w:val="009D6974"/>
    <w:rsid w:val="009E0921"/>
    <w:rsid w:val="009E0B15"/>
    <w:rsid w:val="009E186F"/>
    <w:rsid w:val="009E32C4"/>
    <w:rsid w:val="009E69F9"/>
    <w:rsid w:val="009E6D4C"/>
    <w:rsid w:val="009E71C2"/>
    <w:rsid w:val="009E786C"/>
    <w:rsid w:val="009F0C66"/>
    <w:rsid w:val="009F0F3C"/>
    <w:rsid w:val="009F19D5"/>
    <w:rsid w:val="009F1D0D"/>
    <w:rsid w:val="009F2D40"/>
    <w:rsid w:val="009F4748"/>
    <w:rsid w:val="009F4A23"/>
    <w:rsid w:val="009F54F3"/>
    <w:rsid w:val="009F5F53"/>
    <w:rsid w:val="009F6551"/>
    <w:rsid w:val="009F7244"/>
    <w:rsid w:val="009F76C6"/>
    <w:rsid w:val="009F7E54"/>
    <w:rsid w:val="00A001B8"/>
    <w:rsid w:val="00A001D0"/>
    <w:rsid w:val="00A00854"/>
    <w:rsid w:val="00A01E5D"/>
    <w:rsid w:val="00A0257D"/>
    <w:rsid w:val="00A03C7C"/>
    <w:rsid w:val="00A05395"/>
    <w:rsid w:val="00A05555"/>
    <w:rsid w:val="00A06DAF"/>
    <w:rsid w:val="00A0724F"/>
    <w:rsid w:val="00A0726F"/>
    <w:rsid w:val="00A0746C"/>
    <w:rsid w:val="00A10387"/>
    <w:rsid w:val="00A10D9E"/>
    <w:rsid w:val="00A11033"/>
    <w:rsid w:val="00A120C1"/>
    <w:rsid w:val="00A1266F"/>
    <w:rsid w:val="00A12FF6"/>
    <w:rsid w:val="00A13A53"/>
    <w:rsid w:val="00A161FD"/>
    <w:rsid w:val="00A16A4D"/>
    <w:rsid w:val="00A21005"/>
    <w:rsid w:val="00A231F1"/>
    <w:rsid w:val="00A2362A"/>
    <w:rsid w:val="00A24CA6"/>
    <w:rsid w:val="00A26A32"/>
    <w:rsid w:val="00A26A5E"/>
    <w:rsid w:val="00A33A4E"/>
    <w:rsid w:val="00A34FE4"/>
    <w:rsid w:val="00A3532D"/>
    <w:rsid w:val="00A36DEC"/>
    <w:rsid w:val="00A3752C"/>
    <w:rsid w:val="00A37535"/>
    <w:rsid w:val="00A3782A"/>
    <w:rsid w:val="00A437C4"/>
    <w:rsid w:val="00A43F1A"/>
    <w:rsid w:val="00A44D1F"/>
    <w:rsid w:val="00A45853"/>
    <w:rsid w:val="00A45E66"/>
    <w:rsid w:val="00A460F5"/>
    <w:rsid w:val="00A4681D"/>
    <w:rsid w:val="00A509DD"/>
    <w:rsid w:val="00A51E81"/>
    <w:rsid w:val="00A53781"/>
    <w:rsid w:val="00A53F07"/>
    <w:rsid w:val="00A55571"/>
    <w:rsid w:val="00A55D72"/>
    <w:rsid w:val="00A566C2"/>
    <w:rsid w:val="00A57FB5"/>
    <w:rsid w:val="00A60A9F"/>
    <w:rsid w:val="00A626E0"/>
    <w:rsid w:val="00A63D93"/>
    <w:rsid w:val="00A65D07"/>
    <w:rsid w:val="00A66C2C"/>
    <w:rsid w:val="00A70354"/>
    <w:rsid w:val="00A728DF"/>
    <w:rsid w:val="00A73259"/>
    <w:rsid w:val="00A739AF"/>
    <w:rsid w:val="00A74302"/>
    <w:rsid w:val="00A74879"/>
    <w:rsid w:val="00A74D62"/>
    <w:rsid w:val="00A76014"/>
    <w:rsid w:val="00A761C7"/>
    <w:rsid w:val="00A7725D"/>
    <w:rsid w:val="00A77747"/>
    <w:rsid w:val="00A80493"/>
    <w:rsid w:val="00A818CA"/>
    <w:rsid w:val="00A8224E"/>
    <w:rsid w:val="00A8268A"/>
    <w:rsid w:val="00A83321"/>
    <w:rsid w:val="00A835E1"/>
    <w:rsid w:val="00A83FB1"/>
    <w:rsid w:val="00A84170"/>
    <w:rsid w:val="00A84D12"/>
    <w:rsid w:val="00A85177"/>
    <w:rsid w:val="00A8598D"/>
    <w:rsid w:val="00A85AE0"/>
    <w:rsid w:val="00A85D4D"/>
    <w:rsid w:val="00A85DAF"/>
    <w:rsid w:val="00A86C3F"/>
    <w:rsid w:val="00A86C83"/>
    <w:rsid w:val="00A8790A"/>
    <w:rsid w:val="00A87B9F"/>
    <w:rsid w:val="00A87BAF"/>
    <w:rsid w:val="00A9026D"/>
    <w:rsid w:val="00A90779"/>
    <w:rsid w:val="00A91092"/>
    <w:rsid w:val="00A91833"/>
    <w:rsid w:val="00A91C17"/>
    <w:rsid w:val="00A92239"/>
    <w:rsid w:val="00A9361C"/>
    <w:rsid w:val="00A9428E"/>
    <w:rsid w:val="00A949A5"/>
    <w:rsid w:val="00A9561E"/>
    <w:rsid w:val="00A956C9"/>
    <w:rsid w:val="00A96635"/>
    <w:rsid w:val="00A96845"/>
    <w:rsid w:val="00A9725C"/>
    <w:rsid w:val="00A97C14"/>
    <w:rsid w:val="00AA0B86"/>
    <w:rsid w:val="00AA2B44"/>
    <w:rsid w:val="00AA2E84"/>
    <w:rsid w:val="00AA3190"/>
    <w:rsid w:val="00AA36EF"/>
    <w:rsid w:val="00AA3E9C"/>
    <w:rsid w:val="00AA45BF"/>
    <w:rsid w:val="00AA54C3"/>
    <w:rsid w:val="00AA7D16"/>
    <w:rsid w:val="00AB08C4"/>
    <w:rsid w:val="00AB0E83"/>
    <w:rsid w:val="00AB1B81"/>
    <w:rsid w:val="00AB2FA9"/>
    <w:rsid w:val="00AB3E30"/>
    <w:rsid w:val="00AB441D"/>
    <w:rsid w:val="00AB58B1"/>
    <w:rsid w:val="00AB59D8"/>
    <w:rsid w:val="00AB7BFD"/>
    <w:rsid w:val="00AC0BAE"/>
    <w:rsid w:val="00AC0F7B"/>
    <w:rsid w:val="00AC1430"/>
    <w:rsid w:val="00AC41DC"/>
    <w:rsid w:val="00AC6BA7"/>
    <w:rsid w:val="00AC6C50"/>
    <w:rsid w:val="00AC7536"/>
    <w:rsid w:val="00AC792F"/>
    <w:rsid w:val="00AD2D1B"/>
    <w:rsid w:val="00AD2FC0"/>
    <w:rsid w:val="00AD4423"/>
    <w:rsid w:val="00AD5AF6"/>
    <w:rsid w:val="00AE0EA9"/>
    <w:rsid w:val="00AE16D0"/>
    <w:rsid w:val="00AE1877"/>
    <w:rsid w:val="00AE3E80"/>
    <w:rsid w:val="00AE523A"/>
    <w:rsid w:val="00AE64C9"/>
    <w:rsid w:val="00AE64D8"/>
    <w:rsid w:val="00AE652A"/>
    <w:rsid w:val="00AE70C5"/>
    <w:rsid w:val="00AF01D8"/>
    <w:rsid w:val="00AF1136"/>
    <w:rsid w:val="00AF2475"/>
    <w:rsid w:val="00AF2B1A"/>
    <w:rsid w:val="00AF3E8C"/>
    <w:rsid w:val="00AF490D"/>
    <w:rsid w:val="00AF4E5A"/>
    <w:rsid w:val="00AF5E27"/>
    <w:rsid w:val="00AF6315"/>
    <w:rsid w:val="00AF74FA"/>
    <w:rsid w:val="00B03B61"/>
    <w:rsid w:val="00B05BE8"/>
    <w:rsid w:val="00B063EA"/>
    <w:rsid w:val="00B0663A"/>
    <w:rsid w:val="00B104AE"/>
    <w:rsid w:val="00B1148D"/>
    <w:rsid w:val="00B119F0"/>
    <w:rsid w:val="00B11B28"/>
    <w:rsid w:val="00B122E6"/>
    <w:rsid w:val="00B141D7"/>
    <w:rsid w:val="00B142E6"/>
    <w:rsid w:val="00B15E66"/>
    <w:rsid w:val="00B16831"/>
    <w:rsid w:val="00B2092C"/>
    <w:rsid w:val="00B21613"/>
    <w:rsid w:val="00B2250A"/>
    <w:rsid w:val="00B238E8"/>
    <w:rsid w:val="00B23BB3"/>
    <w:rsid w:val="00B256DF"/>
    <w:rsid w:val="00B268E0"/>
    <w:rsid w:val="00B27256"/>
    <w:rsid w:val="00B324F8"/>
    <w:rsid w:val="00B32780"/>
    <w:rsid w:val="00B33E60"/>
    <w:rsid w:val="00B35724"/>
    <w:rsid w:val="00B3691F"/>
    <w:rsid w:val="00B36FB8"/>
    <w:rsid w:val="00B400E1"/>
    <w:rsid w:val="00B40D14"/>
    <w:rsid w:val="00B429F5"/>
    <w:rsid w:val="00B47CA9"/>
    <w:rsid w:val="00B47DB6"/>
    <w:rsid w:val="00B505C3"/>
    <w:rsid w:val="00B51AB7"/>
    <w:rsid w:val="00B51CD5"/>
    <w:rsid w:val="00B5232E"/>
    <w:rsid w:val="00B52D2D"/>
    <w:rsid w:val="00B5397A"/>
    <w:rsid w:val="00B53EF2"/>
    <w:rsid w:val="00B54586"/>
    <w:rsid w:val="00B56A5C"/>
    <w:rsid w:val="00B577A7"/>
    <w:rsid w:val="00B60594"/>
    <w:rsid w:val="00B60920"/>
    <w:rsid w:val="00B60DCB"/>
    <w:rsid w:val="00B611B1"/>
    <w:rsid w:val="00B61694"/>
    <w:rsid w:val="00B629BF"/>
    <w:rsid w:val="00B63018"/>
    <w:rsid w:val="00B63CC5"/>
    <w:rsid w:val="00B64EDE"/>
    <w:rsid w:val="00B6535F"/>
    <w:rsid w:val="00B70C4B"/>
    <w:rsid w:val="00B71BDA"/>
    <w:rsid w:val="00B72927"/>
    <w:rsid w:val="00B82A99"/>
    <w:rsid w:val="00B84517"/>
    <w:rsid w:val="00B84A29"/>
    <w:rsid w:val="00B84FC5"/>
    <w:rsid w:val="00B87A11"/>
    <w:rsid w:val="00B9243B"/>
    <w:rsid w:val="00B93795"/>
    <w:rsid w:val="00B93F54"/>
    <w:rsid w:val="00B9601E"/>
    <w:rsid w:val="00B96747"/>
    <w:rsid w:val="00BA10E4"/>
    <w:rsid w:val="00BA1624"/>
    <w:rsid w:val="00BA1BA4"/>
    <w:rsid w:val="00BA216F"/>
    <w:rsid w:val="00BA2F14"/>
    <w:rsid w:val="00BA362F"/>
    <w:rsid w:val="00BA3816"/>
    <w:rsid w:val="00BA4D68"/>
    <w:rsid w:val="00BA73CC"/>
    <w:rsid w:val="00BB04C8"/>
    <w:rsid w:val="00BB0693"/>
    <w:rsid w:val="00BB1BA4"/>
    <w:rsid w:val="00BB254C"/>
    <w:rsid w:val="00BB324A"/>
    <w:rsid w:val="00BB3603"/>
    <w:rsid w:val="00BB4E2E"/>
    <w:rsid w:val="00BB5999"/>
    <w:rsid w:val="00BB60D2"/>
    <w:rsid w:val="00BC13FA"/>
    <w:rsid w:val="00BC1F67"/>
    <w:rsid w:val="00BC3E93"/>
    <w:rsid w:val="00BC45BA"/>
    <w:rsid w:val="00BC6818"/>
    <w:rsid w:val="00BD09DE"/>
    <w:rsid w:val="00BD2305"/>
    <w:rsid w:val="00BD2553"/>
    <w:rsid w:val="00BD297F"/>
    <w:rsid w:val="00BD42E5"/>
    <w:rsid w:val="00BD45A9"/>
    <w:rsid w:val="00BD4C0B"/>
    <w:rsid w:val="00BD541B"/>
    <w:rsid w:val="00BD5646"/>
    <w:rsid w:val="00BD5980"/>
    <w:rsid w:val="00BD5F22"/>
    <w:rsid w:val="00BD6658"/>
    <w:rsid w:val="00BD740F"/>
    <w:rsid w:val="00BD75F5"/>
    <w:rsid w:val="00BD773F"/>
    <w:rsid w:val="00BE122A"/>
    <w:rsid w:val="00BE2F81"/>
    <w:rsid w:val="00BE321B"/>
    <w:rsid w:val="00BE3C7F"/>
    <w:rsid w:val="00BE3F9A"/>
    <w:rsid w:val="00BE49A4"/>
    <w:rsid w:val="00BE560B"/>
    <w:rsid w:val="00BE68E5"/>
    <w:rsid w:val="00BE69DC"/>
    <w:rsid w:val="00BF018C"/>
    <w:rsid w:val="00BF32D0"/>
    <w:rsid w:val="00BF4EDD"/>
    <w:rsid w:val="00BF5913"/>
    <w:rsid w:val="00BF6945"/>
    <w:rsid w:val="00BF7318"/>
    <w:rsid w:val="00BF79FE"/>
    <w:rsid w:val="00C00802"/>
    <w:rsid w:val="00C00B44"/>
    <w:rsid w:val="00C02E0C"/>
    <w:rsid w:val="00C02E14"/>
    <w:rsid w:val="00C043B0"/>
    <w:rsid w:val="00C050F7"/>
    <w:rsid w:val="00C05D99"/>
    <w:rsid w:val="00C05E22"/>
    <w:rsid w:val="00C114D1"/>
    <w:rsid w:val="00C14AFE"/>
    <w:rsid w:val="00C151BA"/>
    <w:rsid w:val="00C2029E"/>
    <w:rsid w:val="00C2054D"/>
    <w:rsid w:val="00C20819"/>
    <w:rsid w:val="00C21E72"/>
    <w:rsid w:val="00C23AC7"/>
    <w:rsid w:val="00C26D95"/>
    <w:rsid w:val="00C30593"/>
    <w:rsid w:val="00C3094F"/>
    <w:rsid w:val="00C315DE"/>
    <w:rsid w:val="00C31B75"/>
    <w:rsid w:val="00C32F65"/>
    <w:rsid w:val="00C33F1F"/>
    <w:rsid w:val="00C34C0B"/>
    <w:rsid w:val="00C3596A"/>
    <w:rsid w:val="00C360E3"/>
    <w:rsid w:val="00C3735A"/>
    <w:rsid w:val="00C40AF2"/>
    <w:rsid w:val="00C40F7F"/>
    <w:rsid w:val="00C42467"/>
    <w:rsid w:val="00C43391"/>
    <w:rsid w:val="00C433D3"/>
    <w:rsid w:val="00C4372B"/>
    <w:rsid w:val="00C4470B"/>
    <w:rsid w:val="00C451D3"/>
    <w:rsid w:val="00C47668"/>
    <w:rsid w:val="00C50C39"/>
    <w:rsid w:val="00C50F6E"/>
    <w:rsid w:val="00C51492"/>
    <w:rsid w:val="00C51BE2"/>
    <w:rsid w:val="00C526DD"/>
    <w:rsid w:val="00C532F7"/>
    <w:rsid w:val="00C53E9B"/>
    <w:rsid w:val="00C57808"/>
    <w:rsid w:val="00C6069D"/>
    <w:rsid w:val="00C60D4A"/>
    <w:rsid w:val="00C61B44"/>
    <w:rsid w:val="00C6358F"/>
    <w:rsid w:val="00C63748"/>
    <w:rsid w:val="00C6521C"/>
    <w:rsid w:val="00C65966"/>
    <w:rsid w:val="00C663BE"/>
    <w:rsid w:val="00C66AF5"/>
    <w:rsid w:val="00C67A3F"/>
    <w:rsid w:val="00C70939"/>
    <w:rsid w:val="00C70C04"/>
    <w:rsid w:val="00C70D33"/>
    <w:rsid w:val="00C70EA4"/>
    <w:rsid w:val="00C7106F"/>
    <w:rsid w:val="00C71D55"/>
    <w:rsid w:val="00C736F3"/>
    <w:rsid w:val="00C74C40"/>
    <w:rsid w:val="00C74D52"/>
    <w:rsid w:val="00C7585D"/>
    <w:rsid w:val="00C75CD1"/>
    <w:rsid w:val="00C75DBA"/>
    <w:rsid w:val="00C75DC0"/>
    <w:rsid w:val="00C760ED"/>
    <w:rsid w:val="00C775B7"/>
    <w:rsid w:val="00C80E2C"/>
    <w:rsid w:val="00C816B8"/>
    <w:rsid w:val="00C81F5D"/>
    <w:rsid w:val="00C85DE6"/>
    <w:rsid w:val="00C900DE"/>
    <w:rsid w:val="00C90E09"/>
    <w:rsid w:val="00C92161"/>
    <w:rsid w:val="00C94240"/>
    <w:rsid w:val="00C94299"/>
    <w:rsid w:val="00CA0B1B"/>
    <w:rsid w:val="00CA20BB"/>
    <w:rsid w:val="00CA656F"/>
    <w:rsid w:val="00CB0D90"/>
    <w:rsid w:val="00CB249D"/>
    <w:rsid w:val="00CB255F"/>
    <w:rsid w:val="00CB28F0"/>
    <w:rsid w:val="00CB2CB3"/>
    <w:rsid w:val="00CB2F89"/>
    <w:rsid w:val="00CB3003"/>
    <w:rsid w:val="00CB614A"/>
    <w:rsid w:val="00CB6582"/>
    <w:rsid w:val="00CB7AAD"/>
    <w:rsid w:val="00CC0D42"/>
    <w:rsid w:val="00CC11B2"/>
    <w:rsid w:val="00CC1523"/>
    <w:rsid w:val="00CC414C"/>
    <w:rsid w:val="00CC4ABC"/>
    <w:rsid w:val="00CC5774"/>
    <w:rsid w:val="00CC5A80"/>
    <w:rsid w:val="00CC6867"/>
    <w:rsid w:val="00CD1427"/>
    <w:rsid w:val="00CD1484"/>
    <w:rsid w:val="00CD1FE9"/>
    <w:rsid w:val="00CD57E2"/>
    <w:rsid w:val="00CD6A22"/>
    <w:rsid w:val="00CD6C81"/>
    <w:rsid w:val="00CD6E8F"/>
    <w:rsid w:val="00CD70BD"/>
    <w:rsid w:val="00CD7795"/>
    <w:rsid w:val="00CD786B"/>
    <w:rsid w:val="00CE0112"/>
    <w:rsid w:val="00CE065F"/>
    <w:rsid w:val="00CE069C"/>
    <w:rsid w:val="00CE1E2C"/>
    <w:rsid w:val="00CE3BF7"/>
    <w:rsid w:val="00CE52B7"/>
    <w:rsid w:val="00CE5E8C"/>
    <w:rsid w:val="00CE64ED"/>
    <w:rsid w:val="00CE6A92"/>
    <w:rsid w:val="00CE7443"/>
    <w:rsid w:val="00CF0627"/>
    <w:rsid w:val="00CF1A12"/>
    <w:rsid w:val="00CF1F87"/>
    <w:rsid w:val="00CF3FAF"/>
    <w:rsid w:val="00CF4185"/>
    <w:rsid w:val="00CF493D"/>
    <w:rsid w:val="00CF5142"/>
    <w:rsid w:val="00CF5D55"/>
    <w:rsid w:val="00CF718D"/>
    <w:rsid w:val="00CF74E9"/>
    <w:rsid w:val="00D004FE"/>
    <w:rsid w:val="00D0131A"/>
    <w:rsid w:val="00D056F9"/>
    <w:rsid w:val="00D05855"/>
    <w:rsid w:val="00D06032"/>
    <w:rsid w:val="00D0637D"/>
    <w:rsid w:val="00D0777E"/>
    <w:rsid w:val="00D07C03"/>
    <w:rsid w:val="00D07FF4"/>
    <w:rsid w:val="00D1033C"/>
    <w:rsid w:val="00D10F6D"/>
    <w:rsid w:val="00D1374A"/>
    <w:rsid w:val="00D13DBD"/>
    <w:rsid w:val="00D15621"/>
    <w:rsid w:val="00D16E07"/>
    <w:rsid w:val="00D16F9E"/>
    <w:rsid w:val="00D170DA"/>
    <w:rsid w:val="00D17D9A"/>
    <w:rsid w:val="00D17DED"/>
    <w:rsid w:val="00D20CB9"/>
    <w:rsid w:val="00D22A22"/>
    <w:rsid w:val="00D22DE2"/>
    <w:rsid w:val="00D2309D"/>
    <w:rsid w:val="00D24121"/>
    <w:rsid w:val="00D24C6B"/>
    <w:rsid w:val="00D26AFC"/>
    <w:rsid w:val="00D27F9B"/>
    <w:rsid w:val="00D31AA0"/>
    <w:rsid w:val="00D3319A"/>
    <w:rsid w:val="00D36295"/>
    <w:rsid w:val="00D36F60"/>
    <w:rsid w:val="00D37208"/>
    <w:rsid w:val="00D37875"/>
    <w:rsid w:val="00D37B32"/>
    <w:rsid w:val="00D37C73"/>
    <w:rsid w:val="00D40674"/>
    <w:rsid w:val="00D42DD8"/>
    <w:rsid w:val="00D43429"/>
    <w:rsid w:val="00D43C2B"/>
    <w:rsid w:val="00D4538A"/>
    <w:rsid w:val="00D4565D"/>
    <w:rsid w:val="00D47C6E"/>
    <w:rsid w:val="00D501BA"/>
    <w:rsid w:val="00D50F99"/>
    <w:rsid w:val="00D512BC"/>
    <w:rsid w:val="00D51641"/>
    <w:rsid w:val="00D51ACD"/>
    <w:rsid w:val="00D52A2B"/>
    <w:rsid w:val="00D52E2C"/>
    <w:rsid w:val="00D550CD"/>
    <w:rsid w:val="00D5732D"/>
    <w:rsid w:val="00D57F5B"/>
    <w:rsid w:val="00D60452"/>
    <w:rsid w:val="00D62D49"/>
    <w:rsid w:val="00D62E5D"/>
    <w:rsid w:val="00D64E9F"/>
    <w:rsid w:val="00D65C76"/>
    <w:rsid w:val="00D674BE"/>
    <w:rsid w:val="00D67FC8"/>
    <w:rsid w:val="00D7233D"/>
    <w:rsid w:val="00D736C8"/>
    <w:rsid w:val="00D745C7"/>
    <w:rsid w:val="00D77964"/>
    <w:rsid w:val="00D81348"/>
    <w:rsid w:val="00D818AC"/>
    <w:rsid w:val="00D8215C"/>
    <w:rsid w:val="00D83558"/>
    <w:rsid w:val="00D840B0"/>
    <w:rsid w:val="00D84195"/>
    <w:rsid w:val="00D851DB"/>
    <w:rsid w:val="00D85C89"/>
    <w:rsid w:val="00D877EB"/>
    <w:rsid w:val="00D903DD"/>
    <w:rsid w:val="00D90C6E"/>
    <w:rsid w:val="00D9109E"/>
    <w:rsid w:val="00D946F6"/>
    <w:rsid w:val="00D94FC4"/>
    <w:rsid w:val="00D955B6"/>
    <w:rsid w:val="00D95935"/>
    <w:rsid w:val="00D97135"/>
    <w:rsid w:val="00D97BF5"/>
    <w:rsid w:val="00DA00DC"/>
    <w:rsid w:val="00DA1840"/>
    <w:rsid w:val="00DA22CB"/>
    <w:rsid w:val="00DA3385"/>
    <w:rsid w:val="00DA33D6"/>
    <w:rsid w:val="00DA4F36"/>
    <w:rsid w:val="00DA72E1"/>
    <w:rsid w:val="00DA73D2"/>
    <w:rsid w:val="00DA7EE5"/>
    <w:rsid w:val="00DB0D80"/>
    <w:rsid w:val="00DB1BE2"/>
    <w:rsid w:val="00DB285C"/>
    <w:rsid w:val="00DB3663"/>
    <w:rsid w:val="00DB440C"/>
    <w:rsid w:val="00DB732F"/>
    <w:rsid w:val="00DC015F"/>
    <w:rsid w:val="00DC19AF"/>
    <w:rsid w:val="00DC1D6D"/>
    <w:rsid w:val="00DC1DAF"/>
    <w:rsid w:val="00DC24F9"/>
    <w:rsid w:val="00DC261F"/>
    <w:rsid w:val="00DC3398"/>
    <w:rsid w:val="00DC3736"/>
    <w:rsid w:val="00DC3F8F"/>
    <w:rsid w:val="00DC58FA"/>
    <w:rsid w:val="00DC781A"/>
    <w:rsid w:val="00DD21CB"/>
    <w:rsid w:val="00DD40AA"/>
    <w:rsid w:val="00DD4431"/>
    <w:rsid w:val="00DD513D"/>
    <w:rsid w:val="00DD62E1"/>
    <w:rsid w:val="00DD6BF5"/>
    <w:rsid w:val="00DD76FA"/>
    <w:rsid w:val="00DE0E81"/>
    <w:rsid w:val="00DE185C"/>
    <w:rsid w:val="00DE248C"/>
    <w:rsid w:val="00DE28E2"/>
    <w:rsid w:val="00DE2D16"/>
    <w:rsid w:val="00DE3C36"/>
    <w:rsid w:val="00DE47EC"/>
    <w:rsid w:val="00DE7CDF"/>
    <w:rsid w:val="00DF0665"/>
    <w:rsid w:val="00DF06B6"/>
    <w:rsid w:val="00DF1DFB"/>
    <w:rsid w:val="00DF3F1D"/>
    <w:rsid w:val="00DF55CE"/>
    <w:rsid w:val="00E010D9"/>
    <w:rsid w:val="00E0151B"/>
    <w:rsid w:val="00E019BD"/>
    <w:rsid w:val="00E0240D"/>
    <w:rsid w:val="00E02C52"/>
    <w:rsid w:val="00E0305F"/>
    <w:rsid w:val="00E0364F"/>
    <w:rsid w:val="00E0373F"/>
    <w:rsid w:val="00E04A6B"/>
    <w:rsid w:val="00E057BF"/>
    <w:rsid w:val="00E0617A"/>
    <w:rsid w:val="00E06E5A"/>
    <w:rsid w:val="00E078C1"/>
    <w:rsid w:val="00E07EAD"/>
    <w:rsid w:val="00E10DC9"/>
    <w:rsid w:val="00E1117F"/>
    <w:rsid w:val="00E11859"/>
    <w:rsid w:val="00E121E5"/>
    <w:rsid w:val="00E12B16"/>
    <w:rsid w:val="00E1392E"/>
    <w:rsid w:val="00E13AF5"/>
    <w:rsid w:val="00E14676"/>
    <w:rsid w:val="00E165E7"/>
    <w:rsid w:val="00E16EEF"/>
    <w:rsid w:val="00E1786E"/>
    <w:rsid w:val="00E20734"/>
    <w:rsid w:val="00E244AF"/>
    <w:rsid w:val="00E24DA1"/>
    <w:rsid w:val="00E250AE"/>
    <w:rsid w:val="00E251C8"/>
    <w:rsid w:val="00E25DB2"/>
    <w:rsid w:val="00E25E48"/>
    <w:rsid w:val="00E27008"/>
    <w:rsid w:val="00E274C2"/>
    <w:rsid w:val="00E27D62"/>
    <w:rsid w:val="00E30895"/>
    <w:rsid w:val="00E31EC7"/>
    <w:rsid w:val="00E3268A"/>
    <w:rsid w:val="00E364EE"/>
    <w:rsid w:val="00E3758E"/>
    <w:rsid w:val="00E403BE"/>
    <w:rsid w:val="00E40AE8"/>
    <w:rsid w:val="00E414F7"/>
    <w:rsid w:val="00E425E8"/>
    <w:rsid w:val="00E43E9E"/>
    <w:rsid w:val="00E45D3E"/>
    <w:rsid w:val="00E4650D"/>
    <w:rsid w:val="00E47C1E"/>
    <w:rsid w:val="00E50AAE"/>
    <w:rsid w:val="00E513BB"/>
    <w:rsid w:val="00E521FA"/>
    <w:rsid w:val="00E52805"/>
    <w:rsid w:val="00E529FB"/>
    <w:rsid w:val="00E52C73"/>
    <w:rsid w:val="00E53BD2"/>
    <w:rsid w:val="00E6231C"/>
    <w:rsid w:val="00E63DC3"/>
    <w:rsid w:val="00E65231"/>
    <w:rsid w:val="00E654C6"/>
    <w:rsid w:val="00E73D19"/>
    <w:rsid w:val="00E73DBF"/>
    <w:rsid w:val="00E74347"/>
    <w:rsid w:val="00E75D89"/>
    <w:rsid w:val="00E7637C"/>
    <w:rsid w:val="00E764EF"/>
    <w:rsid w:val="00E844F3"/>
    <w:rsid w:val="00E84AFE"/>
    <w:rsid w:val="00E85322"/>
    <w:rsid w:val="00E85A91"/>
    <w:rsid w:val="00E85C56"/>
    <w:rsid w:val="00E86729"/>
    <w:rsid w:val="00E906B6"/>
    <w:rsid w:val="00E92013"/>
    <w:rsid w:val="00E922B9"/>
    <w:rsid w:val="00E92C0A"/>
    <w:rsid w:val="00E936ED"/>
    <w:rsid w:val="00E9375E"/>
    <w:rsid w:val="00E9458D"/>
    <w:rsid w:val="00E94EF0"/>
    <w:rsid w:val="00E95B2D"/>
    <w:rsid w:val="00E978F8"/>
    <w:rsid w:val="00E97E2A"/>
    <w:rsid w:val="00EA1108"/>
    <w:rsid w:val="00EA17C2"/>
    <w:rsid w:val="00EA1FC9"/>
    <w:rsid w:val="00EA2EB2"/>
    <w:rsid w:val="00EA2FD8"/>
    <w:rsid w:val="00EA4175"/>
    <w:rsid w:val="00EA4E88"/>
    <w:rsid w:val="00EA5FE1"/>
    <w:rsid w:val="00EB1FED"/>
    <w:rsid w:val="00EB4D37"/>
    <w:rsid w:val="00EB693F"/>
    <w:rsid w:val="00EB6A2C"/>
    <w:rsid w:val="00EB7ECE"/>
    <w:rsid w:val="00EC014F"/>
    <w:rsid w:val="00EC2975"/>
    <w:rsid w:val="00EC367F"/>
    <w:rsid w:val="00EC4040"/>
    <w:rsid w:val="00EC5223"/>
    <w:rsid w:val="00EC677C"/>
    <w:rsid w:val="00EC7150"/>
    <w:rsid w:val="00ED015F"/>
    <w:rsid w:val="00ED058F"/>
    <w:rsid w:val="00ED1E11"/>
    <w:rsid w:val="00ED2373"/>
    <w:rsid w:val="00ED2454"/>
    <w:rsid w:val="00ED2BD1"/>
    <w:rsid w:val="00ED332E"/>
    <w:rsid w:val="00ED4373"/>
    <w:rsid w:val="00ED4722"/>
    <w:rsid w:val="00ED4D82"/>
    <w:rsid w:val="00ED5B65"/>
    <w:rsid w:val="00ED5C78"/>
    <w:rsid w:val="00ED5DDC"/>
    <w:rsid w:val="00ED642C"/>
    <w:rsid w:val="00ED738B"/>
    <w:rsid w:val="00ED7AB9"/>
    <w:rsid w:val="00EE0B42"/>
    <w:rsid w:val="00EE123E"/>
    <w:rsid w:val="00EE2CAB"/>
    <w:rsid w:val="00EE33D9"/>
    <w:rsid w:val="00EE3EF9"/>
    <w:rsid w:val="00EE5AFD"/>
    <w:rsid w:val="00EE63E9"/>
    <w:rsid w:val="00EE668E"/>
    <w:rsid w:val="00EF0131"/>
    <w:rsid w:val="00EF249E"/>
    <w:rsid w:val="00EF6445"/>
    <w:rsid w:val="00EF6B2D"/>
    <w:rsid w:val="00F00DC5"/>
    <w:rsid w:val="00F01741"/>
    <w:rsid w:val="00F03483"/>
    <w:rsid w:val="00F0351F"/>
    <w:rsid w:val="00F05E8B"/>
    <w:rsid w:val="00F0603E"/>
    <w:rsid w:val="00F10BE2"/>
    <w:rsid w:val="00F10C11"/>
    <w:rsid w:val="00F10C88"/>
    <w:rsid w:val="00F12421"/>
    <w:rsid w:val="00F15304"/>
    <w:rsid w:val="00F17319"/>
    <w:rsid w:val="00F175DC"/>
    <w:rsid w:val="00F210AF"/>
    <w:rsid w:val="00F23548"/>
    <w:rsid w:val="00F25390"/>
    <w:rsid w:val="00F318B0"/>
    <w:rsid w:val="00F34DAD"/>
    <w:rsid w:val="00F36265"/>
    <w:rsid w:val="00F366E4"/>
    <w:rsid w:val="00F426B4"/>
    <w:rsid w:val="00F437B0"/>
    <w:rsid w:val="00F45FCC"/>
    <w:rsid w:val="00F47E8F"/>
    <w:rsid w:val="00F51D0A"/>
    <w:rsid w:val="00F5239B"/>
    <w:rsid w:val="00F52764"/>
    <w:rsid w:val="00F54471"/>
    <w:rsid w:val="00F54EED"/>
    <w:rsid w:val="00F55A3A"/>
    <w:rsid w:val="00F56476"/>
    <w:rsid w:val="00F6061D"/>
    <w:rsid w:val="00F62E85"/>
    <w:rsid w:val="00F63292"/>
    <w:rsid w:val="00F64907"/>
    <w:rsid w:val="00F66D3B"/>
    <w:rsid w:val="00F70196"/>
    <w:rsid w:val="00F701AB"/>
    <w:rsid w:val="00F71720"/>
    <w:rsid w:val="00F73213"/>
    <w:rsid w:val="00F73231"/>
    <w:rsid w:val="00F74813"/>
    <w:rsid w:val="00F75D77"/>
    <w:rsid w:val="00F76D7E"/>
    <w:rsid w:val="00F812F4"/>
    <w:rsid w:val="00F8157D"/>
    <w:rsid w:val="00F8161C"/>
    <w:rsid w:val="00F820BB"/>
    <w:rsid w:val="00F8211D"/>
    <w:rsid w:val="00F83EC9"/>
    <w:rsid w:val="00F84CEE"/>
    <w:rsid w:val="00F84E38"/>
    <w:rsid w:val="00F85324"/>
    <w:rsid w:val="00F872AE"/>
    <w:rsid w:val="00F87625"/>
    <w:rsid w:val="00F87634"/>
    <w:rsid w:val="00F9071F"/>
    <w:rsid w:val="00F920EA"/>
    <w:rsid w:val="00F92727"/>
    <w:rsid w:val="00F9416D"/>
    <w:rsid w:val="00F97127"/>
    <w:rsid w:val="00FA45F4"/>
    <w:rsid w:val="00FA4700"/>
    <w:rsid w:val="00FA4C02"/>
    <w:rsid w:val="00FA552B"/>
    <w:rsid w:val="00FA5BDE"/>
    <w:rsid w:val="00FA61F9"/>
    <w:rsid w:val="00FA665F"/>
    <w:rsid w:val="00FA6ADC"/>
    <w:rsid w:val="00FA7DEB"/>
    <w:rsid w:val="00FB177E"/>
    <w:rsid w:val="00FB3950"/>
    <w:rsid w:val="00FB515B"/>
    <w:rsid w:val="00FB5F1D"/>
    <w:rsid w:val="00FB60AF"/>
    <w:rsid w:val="00FC0085"/>
    <w:rsid w:val="00FC06BD"/>
    <w:rsid w:val="00FC1380"/>
    <w:rsid w:val="00FC26C8"/>
    <w:rsid w:val="00FC64E1"/>
    <w:rsid w:val="00FC784A"/>
    <w:rsid w:val="00FD00E1"/>
    <w:rsid w:val="00FD090D"/>
    <w:rsid w:val="00FD0C35"/>
    <w:rsid w:val="00FD1ACB"/>
    <w:rsid w:val="00FD1B52"/>
    <w:rsid w:val="00FD2A21"/>
    <w:rsid w:val="00FD2F63"/>
    <w:rsid w:val="00FD52BD"/>
    <w:rsid w:val="00FD5BBF"/>
    <w:rsid w:val="00FD5D10"/>
    <w:rsid w:val="00FD6DA4"/>
    <w:rsid w:val="00FE121C"/>
    <w:rsid w:val="00FE2AEB"/>
    <w:rsid w:val="00FE536D"/>
    <w:rsid w:val="00FE548A"/>
    <w:rsid w:val="00FE5F81"/>
    <w:rsid w:val="00FF03B1"/>
    <w:rsid w:val="00FF03EB"/>
    <w:rsid w:val="00FF3F12"/>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C7275-D79C-0446-A83F-6DB060F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B16"/>
    <w:rPr>
      <w:color w:val="0000FF" w:themeColor="hyperlink"/>
      <w:u w:val="single"/>
    </w:rPr>
  </w:style>
  <w:style w:type="table" w:styleId="TableGrid">
    <w:name w:val="Table Grid"/>
    <w:basedOn w:val="TableNormal"/>
    <w:uiPriority w:val="59"/>
    <w:rsid w:val="002E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B16"/>
    <w:pPr>
      <w:ind w:left="720"/>
      <w:contextualSpacing/>
    </w:pPr>
  </w:style>
  <w:style w:type="paragraph" w:customStyle="1" w:styleId="1AutoList10">
    <w:name w:val="1AutoList10"/>
    <w:basedOn w:val="Normal"/>
    <w:rsid w:val="00203B4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JM"/>
    </w:rPr>
  </w:style>
  <w:style w:type="paragraph" w:styleId="Header">
    <w:name w:val="header"/>
    <w:basedOn w:val="Normal"/>
    <w:link w:val="HeaderChar"/>
    <w:uiPriority w:val="99"/>
    <w:semiHidden/>
    <w:unhideWhenUsed/>
    <w:rsid w:val="00C94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240"/>
  </w:style>
  <w:style w:type="paragraph" w:styleId="Footer">
    <w:name w:val="footer"/>
    <w:basedOn w:val="Normal"/>
    <w:link w:val="FooterChar"/>
    <w:uiPriority w:val="99"/>
    <w:unhideWhenUsed/>
    <w:rsid w:val="00C9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waynereid@stcoll.edu.jm" TargetMode="External"/><Relationship Id="rId18" Type="http://schemas.openxmlformats.org/officeDocument/2006/relationships/hyperlink" Target="https://dornsife.usc.edu/assets/sites/782/docs/handbook_of_self_and_identity_-_second_edition_-_ch._4_pp._69-104_38_pages.pdf" TargetMode="External"/><Relationship Id="rId26" Type="http://schemas.openxmlformats.org/officeDocument/2006/relationships/hyperlink" Target="http://stceddepart.weebly.com/uploads/4/0/5/9/4059456/code_of_ethics.pdf" TargetMode="External"/><Relationship Id="rId3" Type="http://schemas.openxmlformats.org/officeDocument/2006/relationships/settings" Target="settings.xml"/><Relationship Id="rId21" Type="http://schemas.openxmlformats.org/officeDocument/2006/relationships/hyperlink" Target="http://www.couragerenewal.org/PDFs/Parker-Palmer_The-Heart-of-a-Teache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elissagayle@stcoll.edu.jm" TargetMode="External"/><Relationship Id="rId17" Type="http://schemas.openxmlformats.org/officeDocument/2006/relationships/hyperlink" Target="http://www.balancingmindbodysoul.co.uk/spiritual-development/the-four-aspects-of-self" TargetMode="External"/><Relationship Id="rId25" Type="http://schemas.openxmlformats.org/officeDocument/2006/relationships/hyperlink" Target="http://stceddepart.weebly.com/uploads/4/0/5/9/4059456/teacher_effectivenes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ychology.about.com/library/quiz/bl-mi-quiz.htm" TargetMode="External"/><Relationship Id="rId20" Type="http://schemas.openxmlformats.org/officeDocument/2006/relationships/hyperlink" Target="https://dornsife.usc.edu/assets/sites/782/docs/handbook_of_self_and_identity_-_second_edition_-_ch._4_pp._69-104_38_pages.pdf" TargetMode="External"/><Relationship Id="rId29" Type="http://schemas.openxmlformats.org/officeDocument/2006/relationships/hyperlink" Target="http://www.jisajm.com/PrinConf/Role%20of%20the%20Inspectorat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downermessias@stcoll.edu.jm" TargetMode="External"/><Relationship Id="rId24" Type="http://schemas.openxmlformats.org/officeDocument/2006/relationships/hyperlink" Target="http://stceddepart.weebly.com/uploads/4/0/5/9/4059456/reflection_is_at_the_heart_of_practice.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ducationplanner.org/students/self-assessments/learning-styles-quiz.shtml" TargetMode="External"/><Relationship Id="rId23" Type="http://schemas.openxmlformats.org/officeDocument/2006/relationships/hyperlink" Target="http://stceddepart.weebly.com/uploads/4/0/5/9/4059456/the_teacher_as_a_person.pdf" TargetMode="External"/><Relationship Id="rId28" Type="http://schemas.openxmlformats.org/officeDocument/2006/relationships/hyperlink" Target="http://www.jta.org.jm/content/about-us" TargetMode="External"/><Relationship Id="rId10" Type="http://schemas.openxmlformats.org/officeDocument/2006/relationships/hyperlink" Target="mailto:ava-marie.francis-reid@stcoll.edu.jm" TargetMode="External"/><Relationship Id="rId19" Type="http://schemas.openxmlformats.org/officeDocument/2006/relationships/hyperlink" Target="http://www.couragerenewal.org/PDFs/Parker-Palmer_The-Heart-of-a-Teacher.pdf" TargetMode="External"/><Relationship Id="rId31" Type="http://schemas.openxmlformats.org/officeDocument/2006/relationships/hyperlink" Target="http://www.caribbeanteachers.com/" TargetMode="External"/><Relationship Id="rId4" Type="http://schemas.openxmlformats.org/officeDocument/2006/relationships/webSettings" Target="webSettings.xml"/><Relationship Id="rId9" Type="http://schemas.openxmlformats.org/officeDocument/2006/relationships/hyperlink" Target="mailto:reneewilliams@stcoll.edu.jm" TargetMode="External"/><Relationship Id="rId14" Type="http://schemas.openxmlformats.org/officeDocument/2006/relationships/hyperlink" Target="http://www.youtube.com/watch?v=6tup3bWLt9Q" TargetMode="External"/><Relationship Id="rId22" Type="http://schemas.openxmlformats.org/officeDocument/2006/relationships/hyperlink" Target="http://stceddepart.weebly.com/uploads/4/0/5/9/4059456/teacher_school__society-_professionalism.pdf" TargetMode="External"/><Relationship Id="rId27" Type="http://schemas.openxmlformats.org/officeDocument/2006/relationships/hyperlink" Target="http://www.moj.gov.jm/sites/default/files/laws/EA%20Regulations%201980.pdf" TargetMode="External"/><Relationship Id="rId30" Type="http://schemas.openxmlformats.org/officeDocument/2006/relationships/hyperlink" Target="http://www.stcoll.edu.jm/Education/PDF%5CTTSS%5Cjamaica_teaching_council.pdf" TargetMode="External"/><Relationship Id="rId8" Type="http://schemas.openxmlformats.org/officeDocument/2006/relationships/hyperlink" Target="mailto:andrenenelson@stcoll.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Lucien Reid</cp:lastModifiedBy>
  <cp:revision>2</cp:revision>
  <dcterms:created xsi:type="dcterms:W3CDTF">2018-09-24T20:19:00Z</dcterms:created>
  <dcterms:modified xsi:type="dcterms:W3CDTF">2018-09-24T20:19:00Z</dcterms:modified>
</cp:coreProperties>
</file>